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F8B9B" w14:textId="10FFEF90" w:rsidR="00E074C4" w:rsidRPr="00BC2C4A" w:rsidRDefault="00921F36" w:rsidP="00886CD4">
      <w:pPr>
        <w:jc w:val="center"/>
        <w:outlineLvl w:val="1"/>
        <w:rPr>
          <w:rFonts w:ascii="StobiSerif Regular" w:eastAsia="Times New Roman" w:hAnsi="StobiSerif Regular" w:cs="Arial"/>
          <w:b/>
          <w:lang w:val="mk-MK" w:eastAsia="mk-MK"/>
        </w:rPr>
      </w:pPr>
      <w:r>
        <w:rPr>
          <w:rFonts w:ascii="StobiSerif Regular" w:eastAsia="Times New Roman" w:hAnsi="StobiSerif Regular" w:cs="Arial"/>
          <w:b/>
          <w:lang w:val="mk-MK" w:eastAsia="mk-MK"/>
        </w:rPr>
        <w:t>НАЦРТ</w:t>
      </w:r>
      <w:r w:rsidR="00E074C4" w:rsidRPr="00BC2C4A">
        <w:rPr>
          <w:rFonts w:ascii="StobiSerif Regular" w:eastAsia="Times New Roman" w:hAnsi="StobiSerif Regular" w:cs="Arial"/>
          <w:b/>
          <w:lang w:val="mk-MK" w:eastAsia="mk-MK"/>
        </w:rPr>
        <w:t xml:space="preserve"> ЗАКОН</w:t>
      </w:r>
    </w:p>
    <w:p w14:paraId="4E9B678A" w14:textId="06BCD599" w:rsidR="00786F8E" w:rsidRPr="00BC2C4A" w:rsidRDefault="00E074C4" w:rsidP="00886CD4">
      <w:pPr>
        <w:spacing w:after="480"/>
        <w:jc w:val="center"/>
        <w:outlineLvl w:val="1"/>
        <w:rPr>
          <w:rFonts w:ascii="StobiSerif Regular" w:eastAsia="Times New Roman" w:hAnsi="StobiSerif Regular" w:cs="Arial"/>
          <w:b/>
          <w:lang w:val="mk-MK" w:eastAsia="mk-MK"/>
        </w:rPr>
      </w:pPr>
      <w:r w:rsidRPr="00921F36">
        <w:rPr>
          <w:rFonts w:ascii="StobiSerif Regular" w:eastAsia="Times New Roman" w:hAnsi="StobiSerif Regular" w:cs="Arial"/>
          <w:b/>
          <w:lang w:val="mk-MK" w:eastAsia="mk-MK"/>
        </w:rPr>
        <w:t xml:space="preserve">за заштита на </w:t>
      </w:r>
      <w:r w:rsidR="0006765C" w:rsidRPr="00921F36">
        <w:rPr>
          <w:rFonts w:ascii="StobiSerif Regular" w:eastAsia="Times New Roman" w:hAnsi="StobiSerif Regular" w:cs="Arial"/>
          <w:b/>
          <w:lang w:val="mk-MK" w:eastAsia="mk-MK"/>
        </w:rPr>
        <w:t xml:space="preserve">личните податоци на </w:t>
      </w:r>
      <w:r w:rsidRPr="00921F36">
        <w:rPr>
          <w:rFonts w:ascii="StobiSerif Regular" w:eastAsia="Times New Roman" w:hAnsi="StobiSerif Regular" w:cs="Arial"/>
          <w:b/>
          <w:lang w:val="mk-MK" w:eastAsia="mk-MK"/>
        </w:rPr>
        <w:t xml:space="preserve">физичките лица </w:t>
      </w:r>
      <w:r w:rsidR="0006765C" w:rsidRPr="00921F36">
        <w:rPr>
          <w:rFonts w:ascii="StobiSerif Regular" w:eastAsia="Times New Roman" w:hAnsi="StobiSerif Regular" w:cs="Arial"/>
          <w:b/>
          <w:lang w:val="mk-MK" w:eastAsia="mk-MK"/>
        </w:rPr>
        <w:t>при</w:t>
      </w:r>
      <w:r w:rsidRPr="00921F36">
        <w:rPr>
          <w:rFonts w:ascii="StobiSerif Regular" w:eastAsia="Times New Roman" w:hAnsi="StobiSerif Regular" w:cs="Arial"/>
          <w:b/>
          <w:lang w:val="mk-MK" w:eastAsia="mk-MK"/>
        </w:rPr>
        <w:t xml:space="preserve"> обработката на </w:t>
      </w:r>
      <w:r w:rsidR="0006765C" w:rsidRPr="00921F36">
        <w:rPr>
          <w:rFonts w:ascii="StobiSerif Regular" w:eastAsia="Times New Roman" w:hAnsi="StobiSerif Regular" w:cs="Arial"/>
          <w:b/>
          <w:lang w:val="mk-MK" w:eastAsia="mk-MK"/>
        </w:rPr>
        <w:t xml:space="preserve">нивните </w:t>
      </w:r>
      <w:r w:rsidRPr="00921F36">
        <w:rPr>
          <w:rFonts w:ascii="StobiSerif Regular" w:eastAsia="Times New Roman" w:hAnsi="StobiSerif Regular" w:cs="Arial"/>
          <w:b/>
          <w:lang w:val="mk-MK" w:eastAsia="mk-MK"/>
        </w:rPr>
        <w:t>податоци за цели на спречување, истрага, откривање или гонење на кривични дела или за извршување на кривични санкции</w:t>
      </w:r>
      <w:r w:rsidR="00786F8E" w:rsidRPr="00921F36">
        <w:rPr>
          <w:rStyle w:val="FootnoteReference"/>
          <w:rFonts w:ascii="StobiSerif Regular" w:eastAsia="Times New Roman" w:hAnsi="StobiSerif Regular" w:cs="Arial"/>
          <w:b/>
          <w:lang w:val="mk-MK" w:eastAsia="mk-MK"/>
        </w:rPr>
        <w:footnoteReference w:id="1"/>
      </w:r>
      <w:bookmarkStart w:id="0" w:name="_GoBack"/>
      <w:bookmarkEnd w:id="0"/>
    </w:p>
    <w:p w14:paraId="3CE36758" w14:textId="77777777" w:rsidR="00E074C4" w:rsidRPr="00BC2C4A" w:rsidRDefault="00E074C4" w:rsidP="00886CD4">
      <w:pPr>
        <w:spacing w:before="240" w:after="240"/>
        <w:jc w:val="center"/>
        <w:outlineLvl w:val="1"/>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I. ОПШТИ ОДРЕДБИ</w:t>
      </w:r>
    </w:p>
    <w:p w14:paraId="7B007554" w14:textId="77777777" w:rsidR="00E074C4" w:rsidRPr="00BC2C4A" w:rsidRDefault="00E074C4" w:rsidP="00886CD4">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Предмет и цели на законот</w:t>
      </w:r>
    </w:p>
    <w:p w14:paraId="5BA219F7" w14:textId="77777777" w:rsidR="00E074C4" w:rsidRPr="00BC2C4A" w:rsidRDefault="00E074C4" w:rsidP="00886CD4">
      <w:pPr>
        <w:spacing w:after="24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1</w:t>
      </w:r>
    </w:p>
    <w:p w14:paraId="74CAFBB5" w14:textId="6302B559" w:rsidR="00E074C4" w:rsidRPr="00BC2C4A" w:rsidRDefault="00E074C4" w:rsidP="00886CD4">
      <w:pPr>
        <w:spacing w:after="24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Со овој закон се уредува заштитата на</w:t>
      </w:r>
      <w:r w:rsidR="009A3D9B">
        <w:rPr>
          <w:rFonts w:ascii="StobiSerif Regular" w:eastAsia="Times New Roman" w:hAnsi="StobiSerif Regular" w:cs="Arial"/>
          <w:lang w:val="mk-MK" w:eastAsia="mk-MK"/>
        </w:rPr>
        <w:t xml:space="preserve"> личните податоци на</w:t>
      </w:r>
      <w:r w:rsidRPr="00BC2C4A">
        <w:rPr>
          <w:rFonts w:ascii="StobiSerif Regular" w:eastAsia="Times New Roman" w:hAnsi="StobiSerif Regular" w:cs="Arial"/>
          <w:lang w:val="mk-MK" w:eastAsia="mk-MK"/>
        </w:rPr>
        <w:t xml:space="preserve"> физичките лица </w:t>
      </w:r>
      <w:r w:rsidR="009A3D9B">
        <w:rPr>
          <w:rFonts w:ascii="StobiSerif Regular" w:eastAsia="Times New Roman" w:hAnsi="StobiSerif Regular" w:cs="Arial"/>
          <w:lang w:val="mk-MK" w:eastAsia="mk-MK"/>
        </w:rPr>
        <w:t>при</w:t>
      </w:r>
      <w:r w:rsidRPr="00BC2C4A">
        <w:rPr>
          <w:rFonts w:ascii="StobiSerif Regular" w:eastAsia="Times New Roman" w:hAnsi="StobiSerif Regular" w:cs="Arial"/>
          <w:lang w:val="mk-MK" w:eastAsia="mk-MK"/>
        </w:rPr>
        <w:t xml:space="preserve"> обработка</w:t>
      </w:r>
      <w:r w:rsidR="009A3D9B">
        <w:rPr>
          <w:rFonts w:ascii="StobiSerif Regular" w:eastAsia="Times New Roman" w:hAnsi="StobiSerif Regular" w:cs="Arial"/>
          <w:lang w:val="mk-MK" w:eastAsia="mk-MK"/>
        </w:rPr>
        <w:t>та на нивните податоци</w:t>
      </w:r>
      <w:r w:rsidRPr="00BC2C4A">
        <w:rPr>
          <w:rFonts w:ascii="StobiSerif Regular" w:eastAsia="Times New Roman" w:hAnsi="StobiSerif Regular" w:cs="Arial"/>
          <w:lang w:val="mk-MK" w:eastAsia="mk-MK"/>
        </w:rPr>
        <w:t xml:space="preserve"> од страна на надлежните органи </w:t>
      </w:r>
      <w:r w:rsidR="009A3D9B">
        <w:rPr>
          <w:rFonts w:ascii="StobiSerif Regular" w:eastAsia="Times New Roman" w:hAnsi="StobiSerif Regular" w:cs="Arial"/>
          <w:lang w:val="mk-MK" w:eastAsia="mk-MK"/>
        </w:rPr>
        <w:t>за</w:t>
      </w:r>
      <w:r w:rsidRPr="00BC2C4A">
        <w:rPr>
          <w:rFonts w:ascii="StobiSerif Regular" w:eastAsia="Times New Roman" w:hAnsi="StobiSerif Regular" w:cs="Arial"/>
          <w:lang w:val="mk-MK" w:eastAsia="mk-MK"/>
        </w:rPr>
        <w:t xml:space="preserve"> цели на спречување, истрага, откривање или гонење на кривични дела или за извршување на кривични санкции, вклучувајќи и заштита и спречување на закани во однос на јавната безбедност.</w:t>
      </w:r>
    </w:p>
    <w:p w14:paraId="40BF422B" w14:textId="202A0321" w:rsidR="00E074C4" w:rsidRPr="00BC2C4A" w:rsidRDefault="008D57AA" w:rsidP="00886CD4">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Опсег на законот</w:t>
      </w:r>
    </w:p>
    <w:p w14:paraId="045A4131" w14:textId="77777777" w:rsidR="00E074C4" w:rsidRPr="00BC2C4A" w:rsidRDefault="00E074C4" w:rsidP="00886CD4">
      <w:pPr>
        <w:spacing w:after="12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2</w:t>
      </w:r>
    </w:p>
    <w:p w14:paraId="1583B8EA" w14:textId="464C2AEA" w:rsidR="00E074C4" w:rsidRPr="00BC2C4A" w:rsidRDefault="00E55DB6" w:rsidP="00886CD4">
      <w:pPr>
        <w:spacing w:after="120"/>
        <w:ind w:firstLine="567"/>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 xml:space="preserve">(1) </w:t>
      </w:r>
      <w:r w:rsidR="00E074C4" w:rsidRPr="00BC2C4A">
        <w:rPr>
          <w:rFonts w:ascii="StobiSerif Regular" w:eastAsia="Times New Roman" w:hAnsi="StobiSerif Regular" w:cs="Arial"/>
          <w:bCs/>
          <w:lang w:val="mk-MK" w:eastAsia="mk-MK"/>
        </w:rPr>
        <w:t>Со овој закон се обезбедува:</w:t>
      </w:r>
    </w:p>
    <w:p w14:paraId="7959A0C0" w14:textId="06C6D9FD" w:rsidR="00E074C4" w:rsidRPr="00BC2C4A" w:rsidRDefault="00E074C4" w:rsidP="00886CD4">
      <w:pPr>
        <w:numPr>
          <w:ilvl w:val="0"/>
          <w:numId w:val="2"/>
        </w:numPr>
        <w:spacing w:after="120"/>
        <w:ind w:left="851" w:hanging="284"/>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заштита на основните права и слободите на физичките лица, а особено нивното</w:t>
      </w:r>
      <w:r w:rsidR="009A66F5" w:rsidRPr="00BC2C4A">
        <w:rPr>
          <w:rFonts w:ascii="StobiSerif Regular" w:eastAsia="Times New Roman" w:hAnsi="StobiSerif Regular" w:cs="Arial"/>
          <w:bCs/>
          <w:lang w:val="mk-MK" w:eastAsia="mk-MK"/>
        </w:rPr>
        <w:t xml:space="preserve"> </w:t>
      </w:r>
      <w:r w:rsidRPr="00BC2C4A">
        <w:rPr>
          <w:rFonts w:ascii="StobiSerif Regular" w:eastAsia="Times New Roman" w:hAnsi="StobiSerif Regular" w:cs="Arial"/>
          <w:bCs/>
          <w:lang w:val="mk-MK" w:eastAsia="mk-MK"/>
        </w:rPr>
        <w:t>право на заштита на личните податоци; и</w:t>
      </w:r>
    </w:p>
    <w:p w14:paraId="7E78EB58" w14:textId="6363E310" w:rsidR="00E074C4" w:rsidRPr="00BC2C4A" w:rsidRDefault="00E074C4" w:rsidP="00886CD4">
      <w:pPr>
        <w:numPr>
          <w:ilvl w:val="0"/>
          <w:numId w:val="2"/>
        </w:numPr>
        <w:spacing w:after="120"/>
        <w:ind w:left="851" w:hanging="284"/>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размена на личните податоци помеѓу надлежните органи, а која е предвидена со закон, без</w:t>
      </w:r>
      <w:r w:rsidR="00D32FDB" w:rsidRPr="00921F36">
        <w:rPr>
          <w:rFonts w:ascii="StobiSerif Regular" w:eastAsia="Times New Roman" w:hAnsi="StobiSerif Regular" w:cs="Arial"/>
          <w:bCs/>
          <w:lang w:val="mk-MK" w:eastAsia="mk-MK"/>
        </w:rPr>
        <w:t xml:space="preserve"> </w:t>
      </w:r>
      <w:r w:rsidR="00D32FDB" w:rsidRPr="00BC2C4A">
        <w:rPr>
          <w:rFonts w:ascii="StobiSerif Regular" w:eastAsia="Times New Roman" w:hAnsi="StobiSerif Regular" w:cs="Arial"/>
          <w:bCs/>
          <w:lang w:val="mk-MK" w:eastAsia="mk-MK"/>
        </w:rPr>
        <w:t>таа</w:t>
      </w:r>
      <w:r w:rsidRPr="00BC2C4A">
        <w:rPr>
          <w:rFonts w:ascii="StobiSerif Regular" w:eastAsia="Times New Roman" w:hAnsi="StobiSerif Regular" w:cs="Arial"/>
          <w:bCs/>
          <w:lang w:val="mk-MK" w:eastAsia="mk-MK"/>
        </w:rPr>
        <w:t xml:space="preserve"> да се ограничи или забрани од причини кои се однесуваат на заштитата на физичките лица во врска со обработката на нивните лични податоци.</w:t>
      </w:r>
    </w:p>
    <w:p w14:paraId="7FE98A13" w14:textId="77777777" w:rsidR="00E074C4" w:rsidRPr="00BC2C4A" w:rsidRDefault="00E55DB6" w:rsidP="00886CD4">
      <w:pPr>
        <w:spacing w:after="120"/>
        <w:ind w:firstLine="567"/>
        <w:jc w:val="both"/>
        <w:rPr>
          <w:rFonts w:ascii="StobiSerif Regular" w:eastAsia="Times New Roman" w:hAnsi="StobiSerif Regular" w:cs="Arial"/>
          <w:lang w:val="mk-MK" w:eastAsia="mk-MK"/>
        </w:rPr>
      </w:pPr>
      <w:r w:rsidRPr="00921F36">
        <w:rPr>
          <w:rFonts w:ascii="StobiSerif Regular" w:eastAsia="Times New Roman" w:hAnsi="StobiSerif Regular" w:cs="Arial"/>
          <w:lang w:val="mk-MK" w:eastAsia="mk-MK"/>
        </w:rPr>
        <w:t xml:space="preserve">(2) </w:t>
      </w:r>
      <w:r w:rsidR="00E074C4" w:rsidRPr="00BC2C4A">
        <w:rPr>
          <w:rFonts w:ascii="StobiSerif Regular" w:eastAsia="Times New Roman" w:hAnsi="StobiSerif Regular" w:cs="Arial"/>
          <w:lang w:val="mk-MK" w:eastAsia="mk-MK"/>
        </w:rPr>
        <w:t xml:space="preserve">Со одредбите од овој закон нема да се ограничи примената </w:t>
      </w:r>
      <w:r w:rsidR="001813A7" w:rsidRPr="00BC2C4A">
        <w:rPr>
          <w:rFonts w:ascii="StobiSerif Regular" w:eastAsia="Times New Roman" w:hAnsi="StobiSerif Regular" w:cs="Arial"/>
          <w:lang w:val="mk-MK" w:eastAsia="mk-MK"/>
        </w:rPr>
        <w:t>на повисоки</w:t>
      </w:r>
      <w:r w:rsidR="00E074C4" w:rsidRPr="00BC2C4A">
        <w:rPr>
          <w:rFonts w:ascii="StobiSerif Regular" w:eastAsia="Times New Roman" w:hAnsi="StobiSerif Regular" w:cs="Arial"/>
          <w:lang w:val="mk-MK" w:eastAsia="mk-MK"/>
        </w:rPr>
        <w:t xml:space="preserve"> мерки за заштита на правата и слободите на физичките лица во врска со обработката на нивните лични податоци од страна на надлежните органи доколку такви мерки се предвидени со </w:t>
      </w:r>
      <w:r w:rsidR="001813A7" w:rsidRPr="00BC2C4A">
        <w:rPr>
          <w:rFonts w:ascii="StobiSerif Regular" w:eastAsia="Times New Roman" w:hAnsi="StobiSerif Regular" w:cs="Arial"/>
          <w:lang w:val="mk-MK" w:eastAsia="mk-MK"/>
        </w:rPr>
        <w:t>друг закон</w:t>
      </w:r>
      <w:r w:rsidR="00E074C4" w:rsidRPr="00BC2C4A">
        <w:rPr>
          <w:rFonts w:ascii="StobiSerif Regular" w:eastAsia="Times New Roman" w:hAnsi="StobiSerif Regular" w:cs="Arial"/>
          <w:lang w:val="mk-MK" w:eastAsia="mk-MK"/>
        </w:rPr>
        <w:t>.</w:t>
      </w:r>
    </w:p>
    <w:p w14:paraId="6CDF636E" w14:textId="77777777" w:rsidR="00E074C4" w:rsidRPr="00BC2C4A" w:rsidRDefault="00E074C4" w:rsidP="00886CD4">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Материјална примена</w:t>
      </w:r>
    </w:p>
    <w:p w14:paraId="50F66A9F" w14:textId="77777777" w:rsidR="00E074C4" w:rsidRPr="00BC2C4A" w:rsidRDefault="00E074C4" w:rsidP="00886CD4">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3</w:t>
      </w:r>
    </w:p>
    <w:p w14:paraId="186532C0" w14:textId="77777777" w:rsidR="00E074C4" w:rsidRPr="00921F36" w:rsidRDefault="00E074C4" w:rsidP="00886CD4">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Одредбите од овој закон се применуваат на обработката на лични податоци од страна на надлежните органи за целите утврдени во членот 1 од овој закон во однос на целосно или делумно автоматизирана обработка на личните податоци, како и на друга обработка на личните податоци коишто се дел од постојна збирка на лични податоци или се наменети да бидат дел од збирка на лични податоци.</w:t>
      </w:r>
    </w:p>
    <w:p w14:paraId="7D58B32F" w14:textId="77777777" w:rsidR="00E074C4" w:rsidRPr="00BC2C4A" w:rsidRDefault="00E074C4" w:rsidP="00886CD4">
      <w:pPr>
        <w:spacing w:after="120"/>
        <w:ind w:firstLine="720"/>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(2) За прашањата кои се однесуваат на заштитата на личните податоци, а кои не се уредени со овој закон, се применуваат одредбите од Законот за заштита на личните податоци, како и прописите донесени врз основа на </w:t>
      </w:r>
      <w:r w:rsidR="00D755B9" w:rsidRPr="00BC2C4A">
        <w:rPr>
          <w:rFonts w:ascii="StobiSerif Regular" w:eastAsia="Times New Roman" w:hAnsi="StobiSerif Regular" w:cs="Arial"/>
          <w:lang w:val="mk-MK" w:eastAsia="mk-MK"/>
        </w:rPr>
        <w:t xml:space="preserve">тој </w:t>
      </w:r>
      <w:r w:rsidRPr="00BC2C4A">
        <w:rPr>
          <w:rFonts w:ascii="StobiSerif Regular" w:eastAsia="Times New Roman" w:hAnsi="StobiSerif Regular" w:cs="Arial"/>
          <w:lang w:val="mk-MK" w:eastAsia="mk-MK"/>
        </w:rPr>
        <w:t>закон.</w:t>
      </w:r>
    </w:p>
    <w:p w14:paraId="6220D12D" w14:textId="77777777" w:rsidR="00E074C4" w:rsidRPr="00BC2C4A" w:rsidRDefault="00E074C4" w:rsidP="00886CD4">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Изрази</w:t>
      </w:r>
    </w:p>
    <w:p w14:paraId="20059AC5" w14:textId="77777777" w:rsidR="00E074C4" w:rsidRPr="00BC2C4A" w:rsidRDefault="00E074C4" w:rsidP="00886CD4">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4</w:t>
      </w:r>
    </w:p>
    <w:p w14:paraId="120F2EDE" w14:textId="77777777" w:rsidR="00E074C4" w:rsidRPr="00BC2C4A" w:rsidRDefault="00D755B9" w:rsidP="00886CD4">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(1) Изразите </w:t>
      </w:r>
      <w:r w:rsidR="00E074C4" w:rsidRPr="00BC2C4A">
        <w:rPr>
          <w:rFonts w:ascii="StobiSerif Regular" w:eastAsia="Times New Roman" w:hAnsi="StobiSerif Regular" w:cs="Arial"/>
          <w:lang w:val="mk-MK" w:eastAsia="mk-MK"/>
        </w:rPr>
        <w:t>употребени во овој закон, кои се однесуваат на: л</w:t>
      </w:r>
      <w:r w:rsidR="00E074C4" w:rsidRPr="00BC2C4A">
        <w:rPr>
          <w:rFonts w:ascii="StobiSerif Regular" w:eastAsia="Times New Roman" w:hAnsi="StobiSerif Regular" w:cs="Arial"/>
          <w:bCs/>
          <w:lang w:val="mk-MK" w:eastAsia="mk-MK"/>
        </w:rPr>
        <w:t xml:space="preserve">ичен податок, субјект на лични податоци, обработка на личните податоци, ограничување на обработката на личните податоци, профилирање, псевдонимизација, збирка на лични податоци, обработувач, корисник, нарушување на безбедност на личните податоци, посебни категории на лични податоци, генетски податоци, биометриски податоци, податоци што се однесуваат на здравјето, трети земји </w:t>
      </w:r>
      <w:r w:rsidR="00E074C4" w:rsidRPr="00BC2C4A">
        <w:rPr>
          <w:rFonts w:ascii="StobiSerif Regular" w:eastAsia="Times New Roman" w:hAnsi="StobiSerif Regular" w:cs="Arial"/>
          <w:bCs/>
          <w:lang w:val="mk-MK" w:eastAsia="mk-MK"/>
        </w:rPr>
        <w:lastRenderedPageBreak/>
        <w:t>и меѓународна организација, имаат зна</w:t>
      </w:r>
      <w:r w:rsidR="00E074C4" w:rsidRPr="00BC2C4A">
        <w:rPr>
          <w:rFonts w:ascii="StobiSerif Regular" w:eastAsia="Times New Roman" w:hAnsi="StobiSerif Regular" w:cs="Arial"/>
          <w:lang w:val="mk-MK" w:eastAsia="mk-MK"/>
        </w:rPr>
        <w:t xml:space="preserve">чење според одредбите на Законот за заштита на личните податоци. </w:t>
      </w:r>
    </w:p>
    <w:p w14:paraId="6B85B012" w14:textId="77777777" w:rsidR="00E074C4" w:rsidRPr="00BC2C4A" w:rsidRDefault="00E074C4" w:rsidP="00886CD4">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„Надлежен орган“ во смисла на овој закон е:</w:t>
      </w:r>
    </w:p>
    <w:p w14:paraId="02C08FF0" w14:textId="4FF97257" w:rsidR="00E074C4" w:rsidRPr="00BC2C4A" w:rsidRDefault="00E074C4" w:rsidP="00886CD4">
      <w:pPr>
        <w:pStyle w:val="ListParagraph"/>
        <w:numPr>
          <w:ilvl w:val="0"/>
          <w:numId w:val="8"/>
        </w:numPr>
        <w:spacing w:after="120"/>
        <w:ind w:left="851" w:hanging="284"/>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државен орган кој со закон е надлежен за спречување, истрага, откривање или гонење на кривични дела или за извршување на</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кривични санкции, вклучувајќи ја и заштитата и спречувањето на закани во однос на јавната безбедност; или</w:t>
      </w:r>
    </w:p>
    <w:p w14:paraId="305EA528" w14:textId="2AD3077E" w:rsidR="00E074C4" w:rsidRPr="00BC2C4A" w:rsidRDefault="00E074C4" w:rsidP="00886CD4">
      <w:pPr>
        <w:pStyle w:val="ListParagraph"/>
        <w:numPr>
          <w:ilvl w:val="0"/>
          <w:numId w:val="8"/>
        </w:numPr>
        <w:spacing w:after="120"/>
        <w:ind w:left="851" w:hanging="284"/>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друг орган или институција на кои им е доверено според закон да вршат јавни должности и јавни овластувања за цели на спречување, истрага, откривање или гонење на кривични дела или за извршување на кривични санкции, вклучувајќи и заштита и спречување на закани во однос на јавната безбедност. </w:t>
      </w:r>
    </w:p>
    <w:p w14:paraId="39F2C780" w14:textId="77777777" w:rsidR="00E074C4" w:rsidRPr="00BC2C4A" w:rsidRDefault="00E074C4" w:rsidP="00886CD4">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„Надзорно тело“ во смисла на овој закон е Агенцијата за заштита на личните податоци (во натамошниот текст: Агенција).</w:t>
      </w:r>
    </w:p>
    <w:p w14:paraId="31DC4D6C" w14:textId="459DBC40" w:rsidR="00E074C4" w:rsidRPr="00BC2C4A" w:rsidRDefault="00E074C4" w:rsidP="00886CD4">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„Контролор“ во смисла на овој закон е надлежен орган кој самостојно или заедно со други ги утврдува целите и начинот на обработка на личните податоци, а кога целите и начинот на обработка на личните податоци се утврдени со закон, со истиот закон се определуваат контролорот или посебните критериуми за негово определување.</w:t>
      </w:r>
    </w:p>
    <w:p w14:paraId="6B92EC7E" w14:textId="77777777" w:rsidR="00E074C4" w:rsidRPr="00921F36" w:rsidRDefault="00E074C4" w:rsidP="00886CD4">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(5) Изразите што се употребуваат во овој закон, чие значење не е определено во овој член, имаат значење утврдено со друг закон.</w:t>
      </w:r>
    </w:p>
    <w:p w14:paraId="30BF146F" w14:textId="77777777" w:rsidR="00E074C4" w:rsidRPr="00BC2C4A" w:rsidRDefault="00E074C4" w:rsidP="00886CD4">
      <w:pPr>
        <w:spacing w:before="240" w:after="240"/>
        <w:jc w:val="center"/>
        <w:outlineLvl w:val="1"/>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II. НАЧЕЛА</w:t>
      </w:r>
    </w:p>
    <w:p w14:paraId="2D7FA364" w14:textId="77777777" w:rsidR="00E074C4" w:rsidRPr="00BC2C4A" w:rsidRDefault="00E074C4" w:rsidP="00886CD4">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Начела поврзани со обработката на лични</w:t>
      </w:r>
      <w:r w:rsidRPr="00921F36">
        <w:rPr>
          <w:rFonts w:ascii="StobiSerif Regular" w:eastAsia="Times New Roman" w:hAnsi="StobiSerif Regular" w:cs="Arial"/>
          <w:b/>
          <w:bCs/>
          <w:lang w:val="mk-MK" w:eastAsia="mk-MK"/>
        </w:rPr>
        <w:t xml:space="preserve"> </w:t>
      </w:r>
      <w:r w:rsidRPr="00BC2C4A">
        <w:rPr>
          <w:rFonts w:ascii="StobiSerif Regular" w:eastAsia="Times New Roman" w:hAnsi="StobiSerif Regular" w:cs="Arial"/>
          <w:b/>
          <w:bCs/>
          <w:lang w:val="mk-MK" w:eastAsia="mk-MK"/>
        </w:rPr>
        <w:t>податоци</w:t>
      </w:r>
    </w:p>
    <w:p w14:paraId="14AC0E98" w14:textId="77777777" w:rsidR="00E074C4" w:rsidRPr="00BC2C4A" w:rsidRDefault="00E074C4" w:rsidP="00886CD4">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5</w:t>
      </w:r>
    </w:p>
    <w:p w14:paraId="27B899D6" w14:textId="77777777" w:rsidR="00E074C4" w:rsidRPr="00BC2C4A" w:rsidRDefault="00E074C4" w:rsidP="00886CD4">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Личните податоци се:</w:t>
      </w:r>
    </w:p>
    <w:p w14:paraId="6FF27E8E" w14:textId="073D8B50" w:rsidR="00E074C4" w:rsidRPr="00BC2C4A" w:rsidRDefault="00E074C4" w:rsidP="00886CD4">
      <w:pPr>
        <w:pStyle w:val="ListParagraph"/>
        <w:numPr>
          <w:ilvl w:val="0"/>
          <w:numId w:val="8"/>
        </w:numPr>
        <w:spacing w:after="120"/>
        <w:ind w:left="851" w:hanging="284"/>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обработуваат согласно со закон и правично; </w:t>
      </w:r>
    </w:p>
    <w:p w14:paraId="44EE094B" w14:textId="70A658C0" w:rsidR="00E074C4" w:rsidRPr="00BC2C4A" w:rsidRDefault="00E074C4" w:rsidP="00886CD4">
      <w:pPr>
        <w:pStyle w:val="ListParagraph"/>
        <w:numPr>
          <w:ilvl w:val="0"/>
          <w:numId w:val="8"/>
        </w:numPr>
        <w:spacing w:after="120"/>
        <w:ind w:left="851" w:hanging="284"/>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собираат за конкретни, јасни и легитимни цели и нема да се обработуваат на начин што не е во согласност со тие цели;</w:t>
      </w:r>
    </w:p>
    <w:p w14:paraId="7AE757E3" w14:textId="25680667" w:rsidR="00E074C4" w:rsidRPr="00BC2C4A" w:rsidRDefault="00E074C4" w:rsidP="00886CD4">
      <w:pPr>
        <w:pStyle w:val="ListParagraph"/>
        <w:numPr>
          <w:ilvl w:val="0"/>
          <w:numId w:val="8"/>
        </w:numPr>
        <w:spacing w:after="120"/>
        <w:ind w:left="851" w:hanging="284"/>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соодветни, релевантни и ограничени на она што е неопходно во однос на целите заради кои се обработуваат;</w:t>
      </w:r>
    </w:p>
    <w:p w14:paraId="182390E9" w14:textId="0BB7DD41" w:rsidR="00E074C4" w:rsidRPr="00BC2C4A" w:rsidRDefault="00E074C4" w:rsidP="00886CD4">
      <w:pPr>
        <w:pStyle w:val="ListParagraph"/>
        <w:numPr>
          <w:ilvl w:val="0"/>
          <w:numId w:val="8"/>
        </w:numPr>
        <w:spacing w:after="120"/>
        <w:ind w:left="851" w:hanging="284"/>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точни и каде што е потребно ажурирани, при што се преземаат сите соодветни мерки за да се обезбеди дека личните податоци што се неточни се бришат или се коригираат без одлагање, а имајќи ги предвид целите за кои се обработуваат;</w:t>
      </w:r>
    </w:p>
    <w:p w14:paraId="277AEE6C" w14:textId="1A9FC03F" w:rsidR="00E074C4" w:rsidRPr="00BC2C4A" w:rsidRDefault="00E074C4" w:rsidP="00886CD4">
      <w:pPr>
        <w:pStyle w:val="ListParagraph"/>
        <w:numPr>
          <w:ilvl w:val="0"/>
          <w:numId w:val="8"/>
        </w:numPr>
        <w:spacing w:after="120"/>
        <w:ind w:left="851" w:hanging="284"/>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чувани во форма која овозможува идентификација на субјектите на личните податоци, не подолго од она што е потребно за целите поради кои се обработуваат личните податоци;</w:t>
      </w:r>
    </w:p>
    <w:p w14:paraId="32196C6B" w14:textId="56661608" w:rsidR="00E074C4" w:rsidRPr="00BC2C4A" w:rsidRDefault="00E074C4" w:rsidP="00886CD4">
      <w:pPr>
        <w:pStyle w:val="ListParagraph"/>
        <w:numPr>
          <w:ilvl w:val="0"/>
          <w:numId w:val="8"/>
        </w:numPr>
        <w:spacing w:after="120"/>
        <w:ind w:left="851" w:hanging="284"/>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обработени на начин кој обезбедува соодветно ниво на безбедност на личните податоци, вклучувајќи заштита од неовластена или незаконска обработка, како и нивно случајно губење, уништување или оштетување, со примена на соодветни технички или организациски мерки.</w:t>
      </w:r>
    </w:p>
    <w:p w14:paraId="14610DC8" w14:textId="77777777" w:rsidR="00E074C4" w:rsidRPr="00BC2C4A" w:rsidRDefault="00E074C4" w:rsidP="00886CD4">
      <w:pPr>
        <w:ind w:firstLine="720"/>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Ако личните податоци се обработуваат од ист или друг контролор за било која од целите предвидени во членот 1 од овој закон, а кои се различни од целта за која првично биле собрани, нивната обработка е дозволена ако:</w:t>
      </w:r>
    </w:p>
    <w:p w14:paraId="6A5A5B04" w14:textId="1AFFFC5E" w:rsidR="00E074C4" w:rsidRPr="00BC2C4A" w:rsidRDefault="00E074C4" w:rsidP="00886CD4">
      <w:pPr>
        <w:pStyle w:val="ListParagraph"/>
        <w:numPr>
          <w:ilvl w:val="0"/>
          <w:numId w:val="8"/>
        </w:numPr>
        <w:spacing w:after="120"/>
        <w:ind w:left="851" w:hanging="284"/>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контролорот е овластен да обработува такви лични податоци за таква цел во согласност со закон; и</w:t>
      </w:r>
    </w:p>
    <w:p w14:paraId="27628C7C" w14:textId="2525A59D" w:rsidR="00E074C4" w:rsidRPr="00BC2C4A" w:rsidRDefault="00E074C4" w:rsidP="00886CD4">
      <w:pPr>
        <w:pStyle w:val="ListParagraph"/>
        <w:numPr>
          <w:ilvl w:val="0"/>
          <w:numId w:val="8"/>
        </w:numPr>
        <w:spacing w:after="120"/>
        <w:ind w:left="851" w:hanging="284"/>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обработката е неопходна и пропорционална со таа друга цел во согласност со закон.</w:t>
      </w:r>
    </w:p>
    <w:p w14:paraId="0AB43755" w14:textId="77777777" w:rsidR="00E074C4" w:rsidRPr="00BC2C4A" w:rsidRDefault="00E074C4" w:rsidP="00886CD4">
      <w:pPr>
        <w:ind w:firstLine="720"/>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Обработката од ист или друг контролор може да вклучува архивирање за јавен интерес, за научни, статистички или историски потреби, само за целите утврдени во членот 1 од овој закон, при што задолжително се применуваат соодветни заштитни мерки за правата и слободите на субјектите на личните податоци.</w:t>
      </w:r>
    </w:p>
    <w:p w14:paraId="3EBB79E4" w14:textId="541B6B49" w:rsidR="00E074C4" w:rsidRPr="00921F36" w:rsidRDefault="00E074C4" w:rsidP="00886CD4">
      <w:pPr>
        <w:ind w:firstLine="720"/>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(4) Контролорот е одговорен за усогласеноста со ставовите (1), (2) и (3) на овој член, при што е должен да ја демонстрира усогласеноста. </w:t>
      </w:r>
    </w:p>
    <w:p w14:paraId="667F451C" w14:textId="77777777" w:rsidR="00E074C4" w:rsidRPr="00BC2C4A" w:rsidRDefault="00E074C4" w:rsidP="00886CD4">
      <w:pPr>
        <w:spacing w:before="240"/>
        <w:jc w:val="center"/>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lastRenderedPageBreak/>
        <w:t>Рокови за чување и преиспитување</w:t>
      </w:r>
    </w:p>
    <w:p w14:paraId="3B8B33B7" w14:textId="77777777" w:rsidR="00E074C4" w:rsidRPr="00BC2C4A" w:rsidRDefault="00E074C4" w:rsidP="00886CD4">
      <w:pPr>
        <w:spacing w:after="120"/>
        <w:jc w:val="center"/>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Член 6</w:t>
      </w:r>
    </w:p>
    <w:p w14:paraId="664BC693" w14:textId="77777777" w:rsidR="00E074C4" w:rsidRPr="00BC2C4A" w:rsidRDefault="00E074C4" w:rsidP="00886CD4">
      <w:pPr>
        <w:spacing w:after="120"/>
        <w:ind w:firstLine="720"/>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Надлежните органи кои обработуваат лични податоци за целите наведени во членот 1 од овој закон, се должни да постапуваат согласно закон во однос на утврдените рокови за бришење на личните податоци или за периодично преиспитување на потребата за понатамошно чување на личните податоци, при што</w:t>
      </w:r>
      <w:r w:rsidRPr="00BC2C4A">
        <w:rPr>
          <w:rFonts w:ascii="StobiSerif Regular" w:eastAsia="Calibri" w:hAnsi="StobiSerif Regular" w:cs="Arial"/>
          <w:lang w:val="mk-MK" w:eastAsia="en-US"/>
        </w:rPr>
        <w:t xml:space="preserve"> преземаат </w:t>
      </w:r>
      <w:r w:rsidRPr="00BC2C4A">
        <w:rPr>
          <w:rFonts w:ascii="StobiSerif Regular" w:eastAsia="Times New Roman" w:hAnsi="StobiSerif Regular" w:cs="Arial"/>
          <w:lang w:val="mk-MK" w:eastAsia="mk-MK"/>
        </w:rPr>
        <w:t xml:space="preserve">мерки со кои се обезбедува почитување на предвидените рокови. </w:t>
      </w:r>
    </w:p>
    <w:p w14:paraId="235B1219" w14:textId="77777777" w:rsidR="00E074C4" w:rsidRPr="00BC2C4A" w:rsidRDefault="00E074C4" w:rsidP="00886CD4">
      <w:pPr>
        <w:spacing w:before="240"/>
        <w:jc w:val="center"/>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Разлика помеѓу различните категории на субјекти на личните податоци</w:t>
      </w:r>
    </w:p>
    <w:p w14:paraId="77D21BF3" w14:textId="77777777" w:rsidR="00E074C4" w:rsidRPr="00BC2C4A" w:rsidRDefault="00E074C4" w:rsidP="00886CD4">
      <w:pPr>
        <w:spacing w:after="120"/>
        <w:jc w:val="center"/>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Член 7</w:t>
      </w:r>
    </w:p>
    <w:p w14:paraId="5287356F" w14:textId="77777777" w:rsidR="00E074C4" w:rsidRPr="00BC2C4A" w:rsidRDefault="00E074C4" w:rsidP="00886CD4">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Контролорот е должен при обработката на личните податоци да прави разлика помеѓу личните податоци на различни категории на субјекти на личните податоци, како што се:</w:t>
      </w:r>
    </w:p>
    <w:p w14:paraId="2819BC6A" w14:textId="15A57FF3" w:rsidR="00E074C4" w:rsidRPr="00BC2C4A" w:rsidRDefault="00E074C4" w:rsidP="00886CD4">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Лица за кои постои основ</w:t>
      </w:r>
      <w:r w:rsidR="007F02FF" w:rsidRPr="00BC2C4A">
        <w:rPr>
          <w:rFonts w:ascii="StobiSerif Regular" w:eastAsia="Times New Roman" w:hAnsi="StobiSerif Regular" w:cs="Arial"/>
          <w:lang w:val="mk-MK" w:eastAsia="mk-MK"/>
        </w:rPr>
        <w:t>и на</w:t>
      </w:r>
      <w:r w:rsidRPr="00BC2C4A">
        <w:rPr>
          <w:rFonts w:ascii="StobiSerif Regular" w:eastAsia="Times New Roman" w:hAnsi="StobiSerif Regular" w:cs="Arial"/>
          <w:lang w:val="mk-MK" w:eastAsia="mk-MK"/>
        </w:rPr>
        <w:t xml:space="preserve"> сомневање</w:t>
      </w:r>
      <w:r w:rsidR="007F02FF" w:rsidRPr="00BC2C4A">
        <w:rPr>
          <w:rFonts w:ascii="StobiSerif Regular" w:eastAsia="Times New Roman" w:hAnsi="StobiSerif Regular" w:cs="Arial"/>
          <w:lang w:val="mk-MK" w:eastAsia="mk-MK"/>
        </w:rPr>
        <w:t xml:space="preserve"> или основано сомневање</w:t>
      </w:r>
      <w:r w:rsidRPr="00BC2C4A">
        <w:rPr>
          <w:rFonts w:ascii="StobiSerif Regular" w:eastAsia="Times New Roman" w:hAnsi="StobiSerif Regular" w:cs="Arial"/>
          <w:lang w:val="mk-MK" w:eastAsia="mk-MK"/>
        </w:rPr>
        <w:t xml:space="preserve"> дека сториле или ќе сторат кривично дело;</w:t>
      </w:r>
    </w:p>
    <w:p w14:paraId="7E5E0738" w14:textId="77777777" w:rsidR="00E074C4" w:rsidRPr="00BC2C4A" w:rsidRDefault="00E074C4" w:rsidP="00886CD4">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Лица осудени за кривични дела;</w:t>
      </w:r>
    </w:p>
    <w:p w14:paraId="7847F1F1" w14:textId="29AD157E" w:rsidR="00E074C4" w:rsidRPr="00BC2C4A" w:rsidRDefault="00E074C4" w:rsidP="00886CD4">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Жртви на кривични дела или лица во однос на кои, постојат одредени</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факти кои укажуваат на разумно убедување дека може да бидат жртви на кривични дела; и</w:t>
      </w:r>
    </w:p>
    <w:p w14:paraId="7B199B77" w14:textId="77777777" w:rsidR="00E074C4" w:rsidRPr="00921F36" w:rsidRDefault="00E074C4" w:rsidP="00886CD4">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Други лица во кривичните дела, како што се лица што може да бидат повикани да сведочат во истраги во врска со кривичните дела или кривичните постапки, лица кои можат да дадат информации за кривичните дела или контакти, или соработници на едно од лицата наведени во точките 1 и 2 на овој член.</w:t>
      </w:r>
    </w:p>
    <w:p w14:paraId="3AF199A9" w14:textId="77777777" w:rsidR="00E074C4" w:rsidRPr="00BC2C4A" w:rsidRDefault="00E074C4" w:rsidP="00F7276D">
      <w:pPr>
        <w:spacing w:before="240"/>
        <w:jc w:val="center"/>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Разлика помеѓу личните податоци и</w:t>
      </w:r>
    </w:p>
    <w:p w14:paraId="61A0B9C4" w14:textId="77777777" w:rsidR="00E074C4" w:rsidRPr="00BC2C4A" w:rsidRDefault="00E074C4" w:rsidP="00886CD4">
      <w:pPr>
        <w:jc w:val="center"/>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проверка на квалитетот на личните податоци</w:t>
      </w:r>
    </w:p>
    <w:p w14:paraId="6E037814" w14:textId="77777777" w:rsidR="00E074C4" w:rsidRPr="00BC2C4A" w:rsidRDefault="00E074C4" w:rsidP="00F7276D">
      <w:pPr>
        <w:spacing w:after="120"/>
        <w:jc w:val="center"/>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Член 8</w:t>
      </w:r>
    </w:p>
    <w:p w14:paraId="16229C57" w14:textId="38D451D1" w:rsidR="00E074C4" w:rsidRPr="00BC2C4A" w:rsidRDefault="00E074C4" w:rsidP="00F7276D">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(1) Надлежните органи се должни при обработката на личните податоци да </w:t>
      </w:r>
      <w:r w:rsidR="005D74A8" w:rsidRPr="00BC2C4A">
        <w:rPr>
          <w:rFonts w:ascii="StobiSerif Regular" w:eastAsia="Times New Roman" w:hAnsi="StobiSerif Regular" w:cs="Arial"/>
          <w:lang w:val="mk-MK" w:eastAsia="mk-MK"/>
        </w:rPr>
        <w:t xml:space="preserve">обезбедат личните податоци засновани на факти да се разликуваат колку што е можно повеќе од личните податоци засновани на лични проценки </w:t>
      </w:r>
      <w:r w:rsidRPr="00BC2C4A">
        <w:rPr>
          <w:rFonts w:ascii="StobiSerif Regular" w:eastAsia="Times New Roman" w:hAnsi="StobiSerif Regular" w:cs="Arial"/>
          <w:lang w:val="mk-MK" w:eastAsia="mk-MK"/>
        </w:rPr>
        <w:t xml:space="preserve">или </w:t>
      </w:r>
      <w:r w:rsidR="006B7B90" w:rsidRPr="00BC2C4A">
        <w:rPr>
          <w:rFonts w:ascii="StobiSerif Regular" w:eastAsia="Times New Roman" w:hAnsi="StobiSerif Regular" w:cs="Arial"/>
          <w:lang w:val="mk-MK" w:eastAsia="mk-MK"/>
        </w:rPr>
        <w:t xml:space="preserve">од </w:t>
      </w:r>
      <w:r w:rsidR="00310456" w:rsidRPr="00BC2C4A">
        <w:rPr>
          <w:rFonts w:ascii="StobiSerif Regular" w:eastAsia="Times New Roman" w:hAnsi="StobiSerif Regular" w:cs="Arial"/>
          <w:lang w:val="mk-MK" w:eastAsia="mk-MK"/>
        </w:rPr>
        <w:t>лични</w:t>
      </w:r>
      <w:r w:rsidR="005D74A8" w:rsidRPr="00BC2C4A">
        <w:rPr>
          <w:rFonts w:ascii="StobiSerif Regular" w:eastAsia="Times New Roman" w:hAnsi="StobiSerif Regular" w:cs="Arial"/>
          <w:lang w:val="mk-MK" w:eastAsia="mk-MK"/>
        </w:rPr>
        <w:t>те</w:t>
      </w:r>
      <w:r w:rsidR="00310456" w:rsidRPr="00BC2C4A">
        <w:rPr>
          <w:rFonts w:ascii="StobiSerif Regular" w:eastAsia="Times New Roman" w:hAnsi="StobiSerif Regular" w:cs="Arial"/>
          <w:lang w:val="mk-MK" w:eastAsia="mk-MK"/>
        </w:rPr>
        <w:t xml:space="preserve"> податоци </w:t>
      </w:r>
      <w:r w:rsidR="003445F5" w:rsidRPr="00BC2C4A">
        <w:rPr>
          <w:rFonts w:ascii="StobiSerif Regular" w:eastAsia="Times New Roman" w:hAnsi="StobiSerif Regular" w:cs="Arial"/>
          <w:lang w:val="mk-MK" w:eastAsia="mk-MK"/>
        </w:rPr>
        <w:t xml:space="preserve">обработени </w:t>
      </w:r>
      <w:r w:rsidRPr="00BC2C4A">
        <w:rPr>
          <w:rFonts w:ascii="StobiSerif Regular" w:eastAsia="Times New Roman" w:hAnsi="StobiSerif Regular" w:cs="Arial"/>
          <w:lang w:val="mk-MK" w:eastAsia="mk-MK"/>
        </w:rPr>
        <w:t xml:space="preserve">со технички средства и други технологии согласно закон. </w:t>
      </w:r>
    </w:p>
    <w:p w14:paraId="48D47FDC" w14:textId="5304CC4F" w:rsidR="00E074C4" w:rsidRPr="00BC2C4A" w:rsidRDefault="00E074C4" w:rsidP="00F7276D">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(2) Надлежните органи се должни да преземат соодветни мерки </w:t>
      </w:r>
      <w:r w:rsidR="009C2E1B">
        <w:rPr>
          <w:rFonts w:ascii="StobiSerif Regular" w:eastAsia="Times New Roman" w:hAnsi="StobiSerif Regular" w:cs="Arial"/>
          <w:lang w:val="mk-MK" w:eastAsia="mk-MK"/>
        </w:rPr>
        <w:t>за</w:t>
      </w:r>
      <w:r w:rsidRPr="00BC2C4A">
        <w:rPr>
          <w:rFonts w:ascii="StobiSerif Regular" w:eastAsia="Times New Roman" w:hAnsi="StobiSerif Regular" w:cs="Arial"/>
          <w:lang w:val="mk-MK" w:eastAsia="mk-MK"/>
        </w:rPr>
        <w:t xml:space="preserve"> </w:t>
      </w:r>
      <w:r w:rsidR="009C2E1B" w:rsidRPr="00BC2C4A">
        <w:rPr>
          <w:rFonts w:ascii="StobiSerif Regular" w:eastAsia="Times New Roman" w:hAnsi="StobiSerif Regular" w:cs="Arial"/>
          <w:lang w:val="mk-MK" w:eastAsia="mk-MK"/>
        </w:rPr>
        <w:t>провер</w:t>
      </w:r>
      <w:r w:rsidR="009C2E1B">
        <w:rPr>
          <w:rFonts w:ascii="StobiSerif Regular" w:eastAsia="Times New Roman" w:hAnsi="StobiSerif Regular" w:cs="Arial"/>
          <w:lang w:val="mk-MK" w:eastAsia="mk-MK"/>
        </w:rPr>
        <w:t>ување на</w:t>
      </w:r>
      <w:r w:rsidR="009C2E1B"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квалитетот на личните податоци пред тие да бидат пренесени или направени достапни.</w:t>
      </w:r>
    </w:p>
    <w:p w14:paraId="1B39F4FD" w14:textId="77777777" w:rsidR="00E074C4" w:rsidRPr="00BC2C4A" w:rsidRDefault="00E074C4" w:rsidP="00F7276D">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(3) При процесот на пренесување на личните податоци од ставот (2) на овој член до надлежниот орган кој што ги прима податоците, се додаваат и информациите кои што се неопходни за да се овозможи проценка на степенот на точноста, комплетноста и веродостојноста на личните податоци, како и степенот на нивната ажурност. </w:t>
      </w:r>
    </w:p>
    <w:p w14:paraId="19784E20" w14:textId="77777777" w:rsidR="00E074C4" w:rsidRPr="00BC2C4A" w:rsidRDefault="00E074C4" w:rsidP="00F7276D">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Кога ќе се утврди дека пренесените лични податоци се неточни или дека се пренесени на незаконски начин, надлежниот орг</w:t>
      </w:r>
      <w:r w:rsidR="00136218" w:rsidRPr="00BC2C4A">
        <w:rPr>
          <w:rFonts w:ascii="StobiSerif Regular" w:eastAsia="Times New Roman" w:hAnsi="StobiSerif Regular" w:cs="Arial"/>
          <w:lang w:val="mk-MK" w:eastAsia="mk-MK"/>
        </w:rPr>
        <w:t xml:space="preserve">ан кој што ги прима податоците </w:t>
      </w:r>
      <w:r w:rsidRPr="00BC2C4A">
        <w:rPr>
          <w:rFonts w:ascii="StobiSerif Regular" w:eastAsia="Times New Roman" w:hAnsi="StobiSerif Regular" w:cs="Arial"/>
          <w:lang w:val="mk-MK" w:eastAsia="mk-MK"/>
        </w:rPr>
        <w:t>мора да биде известен без одлагање.</w:t>
      </w:r>
    </w:p>
    <w:p w14:paraId="3759EEA7" w14:textId="77777777" w:rsidR="00E074C4" w:rsidRPr="00BC2C4A" w:rsidRDefault="00E074C4" w:rsidP="00F7276D">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(5) Во случајот од ставот (4) на овој член, личните податоци мора да се коригираат или бришат или обработката мора да биде ограничена во согласност со одредбите од членот 17 од овој закон.</w:t>
      </w:r>
    </w:p>
    <w:p w14:paraId="01E21D02" w14:textId="77777777" w:rsidR="00E074C4" w:rsidRPr="00BC2C4A" w:rsidRDefault="00E074C4" w:rsidP="00F85BA0">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Законитост на обработката на личните податоци</w:t>
      </w:r>
    </w:p>
    <w:p w14:paraId="5A7F8A40" w14:textId="77777777" w:rsidR="00E074C4" w:rsidRPr="00BC2C4A" w:rsidRDefault="00E074C4" w:rsidP="00F85BA0">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9</w:t>
      </w:r>
    </w:p>
    <w:p w14:paraId="69E79FC1" w14:textId="77777777" w:rsidR="00E074C4" w:rsidRPr="00BC2C4A" w:rsidRDefault="00E074C4" w:rsidP="0045043B">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(1) Обработката на личните податоци е законита, само доколку таа обработка е неопходна и во соодветна мера потребна за извршување на надлежностите на надлежниот орган определени со закон, а за целите утврдени во членот 1 од овој закон. </w:t>
      </w:r>
    </w:p>
    <w:p w14:paraId="483DC00F" w14:textId="0B69125D" w:rsidR="00E8728E" w:rsidRPr="00BC2C4A" w:rsidRDefault="00E074C4" w:rsidP="0045043B">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(2) Правниот основ за обработка на личните податоци наведен во ставот (1) на овој член се утврдува со закон, при што во законот задолжително </w:t>
      </w:r>
      <w:r w:rsidR="006B7B90" w:rsidRPr="00BC2C4A">
        <w:rPr>
          <w:rFonts w:ascii="StobiSerif Regular" w:eastAsia="Times New Roman" w:hAnsi="StobiSerif Regular" w:cs="Arial"/>
          <w:lang w:val="mk-MK" w:eastAsia="mk-MK"/>
        </w:rPr>
        <w:t xml:space="preserve">се предвидуваат одредби за: условите </w:t>
      </w:r>
      <w:r w:rsidR="006B7B90" w:rsidRPr="00BC2C4A">
        <w:rPr>
          <w:rFonts w:ascii="StobiSerif Regular" w:eastAsia="Times New Roman" w:hAnsi="StobiSerif Regular" w:cs="Arial"/>
          <w:lang w:val="mk-MK" w:eastAsia="mk-MK"/>
        </w:rPr>
        <w:lastRenderedPageBreak/>
        <w:t>кои ја одредуваат законитоста на обработката на личните податоци, целите на обработката, категориите на лични податоци кои се предмет на обработката, намерите за обработка, категориите на субјекти на личните податоци; субјекти на кои може да бидат откриени личните податоци, како и целите за кои се откриваат личните податоци, ограничувањата во однос на целите на обработка, периодот на чување, операциите и постапките за обработка, вклучувајќи и мерки за обезбедување на законска и правична обработка, а со цел да се исполнат целите утврдени во членот 1 од овој закон</w:t>
      </w:r>
      <w:r w:rsidR="00305801" w:rsidRPr="00BC2C4A">
        <w:rPr>
          <w:rFonts w:ascii="StobiSerif Regular" w:eastAsia="Times New Roman" w:hAnsi="StobiSerif Regular" w:cs="Arial"/>
          <w:lang w:val="mk-MK" w:eastAsia="mk-MK"/>
        </w:rPr>
        <w:t xml:space="preserve"> и да биде пропорционално на извршување на тие легитимни цели</w:t>
      </w:r>
      <w:r w:rsidR="006B7B90" w:rsidRPr="00BC2C4A">
        <w:rPr>
          <w:rFonts w:ascii="StobiSerif Regular" w:eastAsia="Times New Roman" w:hAnsi="StobiSerif Regular" w:cs="Arial"/>
          <w:lang w:val="mk-MK" w:eastAsia="mk-MK"/>
        </w:rPr>
        <w:t>. Законот мора да содржи и процен</w:t>
      </w:r>
      <w:r w:rsidR="00305801" w:rsidRPr="00BC2C4A">
        <w:rPr>
          <w:rFonts w:ascii="StobiSerif Regular" w:eastAsia="Times New Roman" w:hAnsi="StobiSerif Regular" w:cs="Arial"/>
          <w:lang w:val="mk-MK" w:eastAsia="mk-MK"/>
        </w:rPr>
        <w:t>к</w:t>
      </w:r>
      <w:r w:rsidR="006B7B90" w:rsidRPr="00BC2C4A">
        <w:rPr>
          <w:rFonts w:ascii="StobiSerif Regular" w:eastAsia="Times New Roman" w:hAnsi="StobiSerif Regular" w:cs="Arial"/>
          <w:lang w:val="mk-MK" w:eastAsia="mk-MK"/>
        </w:rPr>
        <w:t>а на влијанието на заштитата на личните податоци за случаите предвидени во членот 28 од овој закон.</w:t>
      </w:r>
    </w:p>
    <w:p w14:paraId="0E6401D4" w14:textId="77777777" w:rsidR="00E074C4" w:rsidRPr="00BC2C4A" w:rsidRDefault="00E074C4" w:rsidP="0045043B">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Посебни услови за обработка на личните</w:t>
      </w:r>
      <w:r w:rsidRPr="00921F36">
        <w:rPr>
          <w:rFonts w:ascii="StobiSerif Regular" w:eastAsia="Times New Roman" w:hAnsi="StobiSerif Regular" w:cs="Arial"/>
          <w:b/>
          <w:bCs/>
          <w:lang w:val="mk-MK" w:eastAsia="mk-MK"/>
        </w:rPr>
        <w:t xml:space="preserve"> </w:t>
      </w:r>
      <w:r w:rsidRPr="00BC2C4A">
        <w:rPr>
          <w:rFonts w:ascii="StobiSerif Regular" w:eastAsia="Times New Roman" w:hAnsi="StobiSerif Regular" w:cs="Arial"/>
          <w:b/>
          <w:bCs/>
          <w:lang w:val="mk-MK" w:eastAsia="mk-MK"/>
        </w:rPr>
        <w:t>податоци</w:t>
      </w:r>
    </w:p>
    <w:p w14:paraId="2DA6E108" w14:textId="77777777" w:rsidR="00E074C4" w:rsidRPr="00BC2C4A" w:rsidRDefault="00E074C4" w:rsidP="0045043B">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10</w:t>
      </w:r>
    </w:p>
    <w:p w14:paraId="7613C087" w14:textId="77777777" w:rsidR="00E074C4" w:rsidRPr="00BC2C4A" w:rsidRDefault="00E074C4" w:rsidP="00357976">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(1) Личните податоци кои надлежните органи ги собираат за целите од членот 1 од овој закон, можат да се обработуваат и за други цели, ако тоа е утврдено со закон, при што на таквата обработка ќе се применуваат прописите за заштита на личните податоци. </w:t>
      </w:r>
    </w:p>
    <w:p w14:paraId="6ECDE5F7" w14:textId="77777777" w:rsidR="00E074C4" w:rsidRPr="00BC2C4A" w:rsidRDefault="00E074C4" w:rsidP="00357976">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(2) Во случај кога на надлежните органи им е доверено вршење на надлежности различни од оние кои се извршуваат за целите утврдени во членот 1 од овој закон, на таквата обработка се применуваат прописите за заштита на личните податоци, вклучувајќи и архивирање за јавен интерес, или за цели на научни, статистички или историски потреби. </w:t>
      </w:r>
    </w:p>
    <w:p w14:paraId="6BFC165C" w14:textId="77777777" w:rsidR="00E074C4" w:rsidRPr="00921F36" w:rsidRDefault="00E074C4" w:rsidP="00357976">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Во случај кога надлежниот орган кој пренесува лични податоци предвидува посебни услови за нивна обработка, должен е да го извести и предупреди надлежниот орган кој што ги прима податоците за почитување на тие услови.</w:t>
      </w:r>
    </w:p>
    <w:p w14:paraId="3B09AC15" w14:textId="77777777" w:rsidR="00E074C4" w:rsidRPr="00921F36" w:rsidRDefault="00E074C4" w:rsidP="00357976">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Обработка на посебни категории на лични податоци</w:t>
      </w:r>
    </w:p>
    <w:p w14:paraId="7D1B734C" w14:textId="77777777" w:rsidR="00E074C4" w:rsidRPr="00BC2C4A" w:rsidRDefault="00E074C4" w:rsidP="00357976">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11</w:t>
      </w:r>
    </w:p>
    <w:p w14:paraId="21232A5D" w14:textId="77777777" w:rsidR="00E074C4" w:rsidRPr="00BC2C4A" w:rsidRDefault="00E074C4" w:rsidP="00A07805">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Обработката на посебните категории на лични податоци може да се врши само ако е строго неопходно, при што истите се предмет на соодветни заштитни мерки за правата и слободите на субјектот на личните податоци, и само:</w:t>
      </w:r>
    </w:p>
    <w:p w14:paraId="5D1D0015" w14:textId="77777777" w:rsidR="00E074C4" w:rsidRPr="00BC2C4A" w:rsidRDefault="00E074C4" w:rsidP="00A07805">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кога тоа е дозволено со закон;</w:t>
      </w:r>
    </w:p>
    <w:p w14:paraId="3C991EB7" w14:textId="77777777" w:rsidR="00E074C4" w:rsidRPr="00BC2C4A" w:rsidRDefault="00E074C4" w:rsidP="00A07805">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(б) ако ги заштитува суштинските интереси на субјектот на личните податоци или на друго физичко лице; или</w:t>
      </w:r>
    </w:p>
    <w:p w14:paraId="593C1A56" w14:textId="77777777" w:rsidR="00E074C4" w:rsidRPr="00BC2C4A" w:rsidRDefault="00E074C4" w:rsidP="00A07805">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(в) кога обработката се однесува на лични податоци кои очигледно се објавени јавно од страна на субјектот на личните податоци.</w:t>
      </w:r>
    </w:p>
    <w:p w14:paraId="71CB367F" w14:textId="77777777" w:rsidR="00E074C4" w:rsidRPr="00BC2C4A" w:rsidRDefault="00E074C4" w:rsidP="00A07805">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Во случаите од ставот (1) на овој член, контролорот е должен обработката на посебните категории на лични податоци посебно да ја обележи и заштити согласно закон и прописите донесени врз основа на тој закон.</w:t>
      </w:r>
    </w:p>
    <w:p w14:paraId="5F04F89C" w14:textId="77777777" w:rsidR="00E074C4" w:rsidRPr="00BC2C4A" w:rsidRDefault="00E074C4" w:rsidP="00A07805">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Автоматско донесување на поединечни одлуки</w:t>
      </w:r>
    </w:p>
    <w:p w14:paraId="5CC272F4" w14:textId="77777777" w:rsidR="00E074C4" w:rsidRPr="00BC2C4A" w:rsidRDefault="00E074C4" w:rsidP="00A07805">
      <w:pPr>
        <w:spacing w:after="12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12</w:t>
      </w:r>
    </w:p>
    <w:p w14:paraId="2AC0E544" w14:textId="5497E9F4" w:rsidR="00E074C4" w:rsidRPr="00BC2C4A" w:rsidRDefault="00E074C4" w:rsidP="00A07805">
      <w:pPr>
        <w:spacing w:after="120"/>
        <w:ind w:firstLine="567"/>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(1) Забрането е донесување на одлука која произведува правно дејство за субјектот на личните податоци</w:t>
      </w:r>
      <w:r w:rsidR="009A66F5" w:rsidRPr="00BC2C4A">
        <w:rPr>
          <w:rFonts w:ascii="StobiSerif Regular" w:eastAsia="Times New Roman" w:hAnsi="StobiSerif Regular" w:cs="Arial"/>
          <w:bCs/>
          <w:lang w:val="mk-MK" w:eastAsia="mk-MK"/>
        </w:rPr>
        <w:t xml:space="preserve"> </w:t>
      </w:r>
      <w:r w:rsidRPr="00BC2C4A">
        <w:rPr>
          <w:rFonts w:ascii="StobiSerif Regular" w:eastAsia="Times New Roman" w:hAnsi="StobiSerif Regular" w:cs="Arial"/>
          <w:bCs/>
          <w:lang w:val="mk-MK" w:eastAsia="mk-MK"/>
        </w:rPr>
        <w:t>заснована единствено на автоматска обработка на личните податоци.</w:t>
      </w:r>
    </w:p>
    <w:p w14:paraId="45282763" w14:textId="77777777" w:rsidR="00E074C4" w:rsidRPr="00BC2C4A" w:rsidRDefault="00E074C4" w:rsidP="00A07805">
      <w:pPr>
        <w:spacing w:after="120"/>
        <w:ind w:firstLine="567"/>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 xml:space="preserve">(2) По исклучок од ставот (1) на овој член, донесување на одлука која предизвикува или влијае на правните последици на субјектот на личните податоци, а се заснова исклучиво на автоматска обработка на личните податоци, вклучувајќи и профилирање, е дозволена само ако донесувањето на таквата одлука е предвидена со овој или друг закон со кој се обезбедува соодветна заштита на правата и слободите на субјектот на личните податоци, а најмалку право на обезбедување на човечка интервенција од страна на контролорот. </w:t>
      </w:r>
    </w:p>
    <w:p w14:paraId="307BD7F5" w14:textId="77777777" w:rsidR="00E074C4" w:rsidRPr="00BC2C4A" w:rsidRDefault="00E074C4" w:rsidP="00A07805">
      <w:pPr>
        <w:spacing w:after="120"/>
        <w:ind w:firstLine="567"/>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 xml:space="preserve">(3) Одлуките од ставот (2) на овој член не смеат да се засноваат на посебни категории на личните податоци освен ако се воспоставени соодветни мерки за заштита на правата и слободите, како и легитимните интереси на субјектот на личните податоци. </w:t>
      </w:r>
    </w:p>
    <w:p w14:paraId="1A18A76D" w14:textId="77777777" w:rsidR="00E074C4" w:rsidRPr="00BC2C4A" w:rsidRDefault="00E074C4" w:rsidP="00A07805">
      <w:pPr>
        <w:spacing w:after="120"/>
        <w:ind w:firstLine="567"/>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lastRenderedPageBreak/>
        <w:t>(4) Забрането е профилирање кое доведува до дискриминација на субјектите на личните податоци која се заснова на посебни категории на лични податоци.</w:t>
      </w:r>
    </w:p>
    <w:p w14:paraId="0DFF89EC" w14:textId="77777777" w:rsidR="00E074C4" w:rsidRPr="00BC2C4A" w:rsidRDefault="00E074C4" w:rsidP="00A07805">
      <w:pPr>
        <w:spacing w:before="240" w:after="240"/>
        <w:jc w:val="center"/>
        <w:outlineLvl w:val="1"/>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III. ПРАВА НА СУБЈЕКТОТ НА ЛИЧНИТЕ ПОДАТОЦИ</w:t>
      </w:r>
    </w:p>
    <w:p w14:paraId="7B8ADF44" w14:textId="77777777" w:rsidR="00E074C4" w:rsidRPr="00BC2C4A" w:rsidRDefault="00E074C4" w:rsidP="00A07805">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Комуникација и начини на остварување на</w:t>
      </w:r>
      <w:r w:rsidRPr="00921F36">
        <w:rPr>
          <w:rFonts w:ascii="StobiSerif Regular" w:eastAsia="Times New Roman" w:hAnsi="StobiSerif Regular" w:cs="Arial"/>
          <w:b/>
          <w:bCs/>
          <w:lang w:val="mk-MK" w:eastAsia="mk-MK"/>
        </w:rPr>
        <w:t xml:space="preserve"> </w:t>
      </w:r>
      <w:r w:rsidRPr="00BC2C4A">
        <w:rPr>
          <w:rFonts w:ascii="StobiSerif Regular" w:eastAsia="Times New Roman" w:hAnsi="StobiSerif Regular" w:cs="Arial"/>
          <w:b/>
          <w:bCs/>
          <w:lang w:val="mk-MK" w:eastAsia="mk-MK"/>
        </w:rPr>
        <w:t>правата на субјектот на личните податоци</w:t>
      </w:r>
    </w:p>
    <w:p w14:paraId="19A4407F" w14:textId="77777777" w:rsidR="00E074C4" w:rsidRPr="00BC2C4A" w:rsidRDefault="00E074C4" w:rsidP="00A07805">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13</w:t>
      </w:r>
    </w:p>
    <w:p w14:paraId="5263F388" w14:textId="14B5F490" w:rsidR="00E074C4" w:rsidRPr="00BC2C4A" w:rsidRDefault="00E074C4" w:rsidP="00921F36">
      <w:pPr>
        <w:spacing w:after="120"/>
        <w:ind w:firstLine="540"/>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(1) </w:t>
      </w:r>
      <w:r w:rsidR="00921F36" w:rsidRPr="00921F36">
        <w:rPr>
          <w:rFonts w:ascii="StobiSerif Regular" w:eastAsia="Times New Roman" w:hAnsi="StobiSerif Regular" w:cs="Arial"/>
          <w:lang w:val="mk-MK" w:eastAsia="mk-MK"/>
        </w:rPr>
        <w:t>Контролорот е должен да преземе соодветни мерки за да обезбеди дека информациите од членот 14 на овој закон, како и информациите при секоја комуникација врз основа на членовите 12, 15, 16, 17, 18, 19 и 32 на овој закон, кои се однесуваат на обработката на личните податоци на субјектот, се доставуваат на концизен, разбирлив и лесно достапен начин, со употреба на јасен и едноставен јазик</w:t>
      </w:r>
      <w:r w:rsidRPr="00BC2C4A">
        <w:rPr>
          <w:rFonts w:ascii="StobiSerif Regular" w:eastAsia="Times New Roman" w:hAnsi="StobiSerif Regular" w:cs="Arial"/>
          <w:lang w:val="mk-MK" w:eastAsia="mk-MK"/>
        </w:rPr>
        <w:t>.</w:t>
      </w:r>
    </w:p>
    <w:p w14:paraId="5F828B16" w14:textId="77777777"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Контролорот е должен да го олесни остварувањето на правата на субјектот на личните податоци врз основа на членот 12, како и членовите од 15 до 19 од овој закон.</w:t>
      </w:r>
    </w:p>
    <w:p w14:paraId="2E1EAD4D" w14:textId="77777777"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(3) Контролорот за барањето на субјектот на личните податоци е должен да достави информација за преземените активности во писмена форма без непотребно одложување и најдоцна во рок од еден месец од денот на приемот на барањето. </w:t>
      </w:r>
    </w:p>
    <w:p w14:paraId="69EB226F" w14:textId="77777777"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Обезбедената информација врз основа на членот 14 од овој закон и секоја кому</w:t>
      </w:r>
      <w:r w:rsidR="008E319C" w:rsidRPr="00BC2C4A">
        <w:rPr>
          <w:rFonts w:ascii="StobiSerif Regular" w:eastAsia="Times New Roman" w:hAnsi="StobiSerif Regular" w:cs="Arial"/>
          <w:lang w:val="mk-MK" w:eastAsia="mk-MK"/>
        </w:rPr>
        <w:t>никација врз основа на член</w:t>
      </w:r>
      <w:r w:rsidRPr="00BC2C4A">
        <w:rPr>
          <w:rFonts w:ascii="StobiSerif Regular" w:eastAsia="Times New Roman" w:hAnsi="StobiSerif Regular" w:cs="Arial"/>
          <w:lang w:val="mk-MK" w:eastAsia="mk-MK"/>
        </w:rPr>
        <w:t xml:space="preserve"> 12 и </w:t>
      </w:r>
      <w:r w:rsidR="008E319C" w:rsidRPr="00BC2C4A">
        <w:rPr>
          <w:rFonts w:ascii="StobiSerif Regular" w:eastAsia="Times New Roman" w:hAnsi="StobiSerif Regular" w:cs="Arial"/>
          <w:lang w:val="mk-MK" w:eastAsia="mk-MK"/>
        </w:rPr>
        <w:t>од член 15 до член 19</w:t>
      </w:r>
      <w:r w:rsidRPr="00BC2C4A">
        <w:rPr>
          <w:rFonts w:ascii="StobiSerif Regular" w:eastAsia="Times New Roman" w:hAnsi="StobiSerif Regular" w:cs="Arial"/>
          <w:lang w:val="mk-MK" w:eastAsia="mk-MK"/>
        </w:rPr>
        <w:t xml:space="preserve">, како и членот 32 од овој закон се овозможуваат без надоместок. </w:t>
      </w:r>
    </w:p>
    <w:p w14:paraId="7C94F6C1" w14:textId="77777777" w:rsidR="008E319C"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(5) По исклучок од ставот (4) на овој член, доколку барањата поднесени од субјектот на личните податоци се очигледно неосновани и</w:t>
      </w:r>
      <w:r w:rsidR="008E319C" w:rsidRPr="00BC2C4A">
        <w:rPr>
          <w:rFonts w:ascii="StobiSerif Regular" w:eastAsia="Times New Roman" w:hAnsi="StobiSerif Regular" w:cs="Arial"/>
          <w:lang w:val="mk-MK" w:eastAsia="mk-MK"/>
        </w:rPr>
        <w:t>ли прекумерни, особено во однос</w:t>
      </w:r>
      <w:r w:rsidR="008E319C" w:rsidRPr="00921F36">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на нивниот повторувачки карактер, контролорот може да</w:t>
      </w:r>
      <w:r w:rsidR="008E319C" w:rsidRPr="00BC2C4A">
        <w:rPr>
          <w:rFonts w:ascii="StobiSerif Regular" w:eastAsia="Times New Roman" w:hAnsi="StobiSerif Regular" w:cs="Arial"/>
          <w:lang w:val="mk-MK" w:eastAsia="mk-MK"/>
        </w:rPr>
        <w:t>:</w:t>
      </w:r>
    </w:p>
    <w:p w14:paraId="79CB42AB" w14:textId="7A900BE6" w:rsidR="008E319C" w:rsidRPr="00BC2C4A" w:rsidRDefault="008E319C"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(а) </w:t>
      </w:r>
      <w:r w:rsidR="00E074C4" w:rsidRPr="00BC2C4A">
        <w:rPr>
          <w:rFonts w:ascii="StobiSerif Regular" w:eastAsia="Times New Roman" w:hAnsi="StobiSerif Regular" w:cs="Arial"/>
          <w:lang w:val="mk-MK" w:eastAsia="mk-MK"/>
        </w:rPr>
        <w:t xml:space="preserve">наплати надоместок кој истиот го утврдува врз основа на обемот, сложеноста и времето потребно за обезбедување на информацијата или комуникацијата или постапувањето по барањето или </w:t>
      </w:r>
    </w:p>
    <w:p w14:paraId="05C9A45E" w14:textId="7454F6E1" w:rsidR="008E319C" w:rsidRPr="00BC2C4A" w:rsidRDefault="008E319C"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(б) </w:t>
      </w:r>
      <w:r w:rsidR="00E074C4" w:rsidRPr="00BC2C4A">
        <w:rPr>
          <w:rFonts w:ascii="StobiSerif Regular" w:eastAsia="Times New Roman" w:hAnsi="StobiSerif Regular" w:cs="Arial"/>
          <w:lang w:val="mk-MK" w:eastAsia="mk-MK"/>
        </w:rPr>
        <w:t>да одбие да постапи по барањето</w:t>
      </w:r>
      <w:r w:rsidR="00E074C4" w:rsidRPr="00921F36">
        <w:rPr>
          <w:rFonts w:ascii="StobiSerif Regular" w:eastAsia="Times New Roman" w:hAnsi="StobiSerif Regular" w:cs="Arial"/>
          <w:lang w:val="mk-MK" w:eastAsia="mk-MK"/>
        </w:rPr>
        <w:t>.</w:t>
      </w:r>
    </w:p>
    <w:p w14:paraId="23B36292" w14:textId="77777777" w:rsidR="00E074C4" w:rsidRPr="00BC2C4A" w:rsidRDefault="008E319C" w:rsidP="00A32C21">
      <w:pPr>
        <w:spacing w:after="120"/>
        <w:ind w:firstLine="567"/>
        <w:jc w:val="both"/>
        <w:rPr>
          <w:rFonts w:ascii="StobiSerif Regular" w:eastAsia="Times New Roman" w:hAnsi="StobiSerif Regular" w:cs="Arial"/>
          <w:lang w:val="mk-MK" w:eastAsia="mk-MK"/>
        </w:rPr>
      </w:pPr>
      <w:r w:rsidRPr="00921F36">
        <w:rPr>
          <w:rFonts w:ascii="StobiSerif Regular" w:eastAsia="Times New Roman" w:hAnsi="StobiSerif Regular" w:cs="Arial"/>
          <w:lang w:val="mk-MK" w:eastAsia="mk-MK"/>
        </w:rPr>
        <w:t>Докажувањето на неоснованоста или прекумерниот карактер на барањето паѓа на товар на контролорот</w:t>
      </w:r>
      <w:r w:rsidR="00E074C4" w:rsidRPr="00BC2C4A">
        <w:rPr>
          <w:rFonts w:ascii="StobiSerif Regular" w:eastAsia="Times New Roman" w:hAnsi="StobiSerif Regular" w:cs="Arial"/>
          <w:lang w:val="mk-MK" w:eastAsia="mk-MK"/>
        </w:rPr>
        <w:t>.</w:t>
      </w:r>
    </w:p>
    <w:p w14:paraId="33D94C43" w14:textId="4C02768D"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(6) Кога постои</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основано сомнение во врска со идентитетот на физичкото лице што го поднесува барањето според членот 15 или членот 16 од овој закон, контролорот може да побара доставување на дополнителни информации потребни за утврдување на идентитетот на субјектот на личните податоци.</w:t>
      </w:r>
    </w:p>
    <w:p w14:paraId="324F7C49" w14:textId="175A3768"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(7) </w:t>
      </w:r>
      <w:r w:rsidR="00BC2C4A">
        <w:rPr>
          <w:rFonts w:ascii="StobiSerif Regular" w:eastAsia="Times New Roman" w:hAnsi="StobiSerif Regular" w:cs="Arial"/>
          <w:lang w:val="mk-MK" w:eastAsia="mk-MK"/>
        </w:rPr>
        <w:t>А</w:t>
      </w:r>
      <w:r w:rsidRPr="00BC2C4A">
        <w:rPr>
          <w:rFonts w:ascii="StobiSerif Regular" w:eastAsia="Times New Roman" w:hAnsi="StobiSerif Regular" w:cs="Arial"/>
          <w:lang w:val="mk-MK" w:eastAsia="mk-MK"/>
        </w:rPr>
        <w:t xml:space="preserve">ко подносителот на барањето </w:t>
      </w:r>
      <w:r w:rsidR="00BC2C4A">
        <w:rPr>
          <w:rFonts w:ascii="StobiSerif Regular" w:eastAsia="Times New Roman" w:hAnsi="StobiSerif Regular" w:cs="Arial"/>
          <w:lang w:val="mk-MK" w:eastAsia="mk-MK"/>
        </w:rPr>
        <w:t>не постапи согласно</w:t>
      </w:r>
      <w:r w:rsidR="00BC2C4A" w:rsidRPr="00BC2C4A">
        <w:rPr>
          <w:rFonts w:ascii="StobiSerif Regular" w:eastAsia="Times New Roman" w:hAnsi="StobiSerif Regular" w:cs="Arial"/>
          <w:lang w:val="mk-MK" w:eastAsia="mk-MK"/>
        </w:rPr>
        <w:t xml:space="preserve"> </w:t>
      </w:r>
      <w:r w:rsidR="00B036DE">
        <w:rPr>
          <w:rFonts w:ascii="StobiSerif Regular" w:eastAsia="Times New Roman" w:hAnsi="StobiSerif Regular" w:cs="Arial"/>
          <w:lang w:val="mk-MK" w:eastAsia="mk-MK"/>
        </w:rPr>
        <w:t xml:space="preserve">со </w:t>
      </w:r>
      <w:r w:rsidR="00BC2C4A" w:rsidRPr="00BC2C4A">
        <w:rPr>
          <w:rFonts w:ascii="StobiSerif Regular" w:eastAsia="Times New Roman" w:hAnsi="StobiSerif Regular" w:cs="Arial"/>
          <w:lang w:val="mk-MK" w:eastAsia="mk-MK"/>
        </w:rPr>
        <w:t>ставот (6) на овој член</w:t>
      </w:r>
      <w:r w:rsidR="00B036DE">
        <w:rPr>
          <w:rFonts w:ascii="StobiSerif Regular" w:eastAsia="Times New Roman" w:hAnsi="StobiSerif Regular" w:cs="Arial"/>
          <w:lang w:val="mk-MK" w:eastAsia="mk-MK"/>
        </w:rPr>
        <w:t>,</w:t>
      </w:r>
      <w:r w:rsidRPr="00BC2C4A">
        <w:rPr>
          <w:rFonts w:ascii="StobiSerif Regular" w:eastAsia="Times New Roman" w:hAnsi="StobiSerif Regular" w:cs="Arial"/>
          <w:lang w:val="mk-MK" w:eastAsia="mk-MK"/>
        </w:rPr>
        <w:t>, контролорот ќе одлучи согласно закон.</w:t>
      </w:r>
    </w:p>
    <w:p w14:paraId="29E6A4AE" w14:textId="77777777" w:rsidR="00E074C4" w:rsidRPr="00921F36" w:rsidRDefault="00E074C4" w:rsidP="00A32C21">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Информации коишто се ставаат на располагање или даваат на</w:t>
      </w:r>
    </w:p>
    <w:p w14:paraId="104861F5" w14:textId="77777777" w:rsidR="00E074C4" w:rsidRPr="00BC2C4A" w:rsidRDefault="00E074C4" w:rsidP="00886CD4">
      <w:pPr>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субјектот на личните податоци</w:t>
      </w:r>
    </w:p>
    <w:p w14:paraId="43E2B711" w14:textId="77777777" w:rsidR="00E074C4" w:rsidRPr="00BC2C4A" w:rsidRDefault="00E074C4" w:rsidP="00A32C21">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14</w:t>
      </w:r>
    </w:p>
    <w:p w14:paraId="6B95D074" w14:textId="77777777"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Контролорот е должен да ги стави на располагање на субјектот на личните податоци најмалку следните информации:</w:t>
      </w:r>
    </w:p>
    <w:p w14:paraId="6D6AE4B4" w14:textId="77777777"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идентитетот и контакт податоците на контролорот;</w:t>
      </w:r>
    </w:p>
    <w:p w14:paraId="38D4C341" w14:textId="77777777"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контакт податоци за офицерот за заштита на личните податоци;</w:t>
      </w:r>
    </w:p>
    <w:p w14:paraId="555363D0" w14:textId="77777777"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целите на обработката за коишто личните податоци се наменети;</w:t>
      </w:r>
    </w:p>
    <w:p w14:paraId="7B28FC2C" w14:textId="77777777"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правото на поднесување на барање</w:t>
      </w:r>
      <w:r w:rsidR="00766251" w:rsidRPr="00921F36">
        <w:rPr>
          <w:lang w:val="mk-MK"/>
        </w:rPr>
        <w:t xml:space="preserve"> </w:t>
      </w:r>
      <w:r w:rsidR="00766251" w:rsidRPr="00BC2C4A">
        <w:rPr>
          <w:rFonts w:ascii="StobiSerif Regular" w:eastAsia="Times New Roman" w:hAnsi="StobiSerif Regular" w:cs="Arial"/>
          <w:lang w:val="mk-MK" w:eastAsia="mk-MK"/>
        </w:rPr>
        <w:t>за утврдување на повреда на правото на заштита на личните податоци до</w:t>
      </w:r>
      <w:r w:rsidRPr="00BC2C4A">
        <w:rPr>
          <w:rFonts w:ascii="StobiSerif Regular" w:eastAsia="Times New Roman" w:hAnsi="StobiSerif Regular" w:cs="Arial"/>
          <w:lang w:val="mk-MK" w:eastAsia="mk-MK"/>
        </w:rPr>
        <w:t xml:space="preserve"> Агенцијата и контакт податоци за Агенцијата;</w:t>
      </w:r>
    </w:p>
    <w:p w14:paraId="6E5F2D7A" w14:textId="77777777"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lastRenderedPageBreak/>
        <w:t>5) постоење на право да се бара од контролорот пристап, исправка или бришење на личните податоци и ограничување на обработката на личните податоци кои се однесуваат на субјектот на личните податоци.</w:t>
      </w:r>
    </w:p>
    <w:p w14:paraId="54608726" w14:textId="77777777"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Покрај информациите од ставот (1) на овој член, во посебни случаи, контролорот на субјектот на личните податоци му ги дава и следните дополнителни информации за остварување на неговите права, и тоа:</w:t>
      </w:r>
    </w:p>
    <w:p w14:paraId="162D90F4" w14:textId="77777777"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правниот основ за обработката на личните податоци;</w:t>
      </w:r>
    </w:p>
    <w:p w14:paraId="6D1E9371" w14:textId="77777777"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временскиот период за кој ќе се чуваат личните податоци или ако тоа е невозможно, критериумите што се користат за одредување на тој период;</w:t>
      </w:r>
    </w:p>
    <w:p w14:paraId="490B35BC" w14:textId="77777777"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каде што е применливо, категориите на корисници на личните податоци, вклучувајќи и трети земји или меѓународни организации;</w:t>
      </w:r>
    </w:p>
    <w:p w14:paraId="4E19457D" w14:textId="77777777" w:rsidR="00E074C4" w:rsidRPr="00BC2C4A" w:rsidRDefault="00E074C4" w:rsidP="00A32C2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4) каде што е неопходно, дополнителни информации, особено ако личните податоци се собрани без знаење на субјектот на личните податоци. </w:t>
      </w:r>
    </w:p>
    <w:p w14:paraId="3A8B9E3C" w14:textId="77777777" w:rsidR="00E074C4" w:rsidRPr="00BC2C4A" w:rsidRDefault="00E074C4" w:rsidP="00A32C21">
      <w:pPr>
        <w:spacing w:after="120"/>
        <w:ind w:firstLine="567"/>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(3) Со закон може да се утврдат услови за одложување, ограничување или не доставување на информации до субјектот на личните податоци од ставот (2) на овој член, кога таквите услови претставуваат неопходна и пропорционална мерка за обезбедување на основните права и легитимни интереси на засегнатите физички лица со цел да се:</w:t>
      </w:r>
    </w:p>
    <w:p w14:paraId="194224C3" w14:textId="77777777" w:rsidR="00E074C4" w:rsidRPr="00BC2C4A" w:rsidRDefault="00E074C4" w:rsidP="00A32C21">
      <w:pPr>
        <w:spacing w:after="120"/>
        <w:ind w:firstLine="567"/>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а) избегне попречување на службени или судски распити, истраги или процедури;</w:t>
      </w:r>
    </w:p>
    <w:p w14:paraId="198912D3" w14:textId="77777777" w:rsidR="00E074C4" w:rsidRPr="00BC2C4A" w:rsidRDefault="00E074C4" w:rsidP="00A32C21">
      <w:pPr>
        <w:spacing w:after="120"/>
        <w:ind w:firstLine="567"/>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б) избегне доведување во прашање спречувањето, откривањето, истрагата или гонењето на кривичните дела или извршувањето на кривичните санкции;</w:t>
      </w:r>
    </w:p>
    <w:p w14:paraId="3AA3F528" w14:textId="77777777" w:rsidR="00E074C4" w:rsidRPr="00BC2C4A" w:rsidRDefault="00E074C4" w:rsidP="00A32C21">
      <w:pPr>
        <w:spacing w:after="120"/>
        <w:ind w:firstLine="567"/>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в) заштити јавната безбедност;</w:t>
      </w:r>
    </w:p>
    <w:p w14:paraId="3F00C477" w14:textId="77777777" w:rsidR="00E074C4" w:rsidRPr="00BC2C4A" w:rsidRDefault="00E074C4" w:rsidP="00A32C21">
      <w:pPr>
        <w:spacing w:after="120"/>
        <w:ind w:firstLine="567"/>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г) заштити националната безбедност;</w:t>
      </w:r>
    </w:p>
    <w:p w14:paraId="1B7DE745" w14:textId="77777777" w:rsidR="00E074C4" w:rsidRPr="00BC2C4A" w:rsidRDefault="00E074C4" w:rsidP="00A32C21">
      <w:pPr>
        <w:spacing w:after="120"/>
        <w:ind w:firstLine="567"/>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д) заштитат правата и слободите на други лица.</w:t>
      </w:r>
    </w:p>
    <w:p w14:paraId="481DF3F8" w14:textId="77777777" w:rsidR="00152C0D" w:rsidRPr="00BC2C4A" w:rsidRDefault="00152C0D" w:rsidP="00A32C21">
      <w:pPr>
        <w:spacing w:after="120"/>
        <w:ind w:firstLine="567"/>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(4) Категориите на обработка кои можат целосно или делумно да бидат опфатени со условите предвидени во ставот (3) на овој член се утврдуваат со закон.</w:t>
      </w:r>
    </w:p>
    <w:p w14:paraId="7190464E" w14:textId="77777777" w:rsidR="00E074C4" w:rsidRPr="00BC2C4A" w:rsidRDefault="00E074C4" w:rsidP="00D44BA1">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Право на пристап на субјектот на личните податоци</w:t>
      </w:r>
    </w:p>
    <w:p w14:paraId="46E60B0F" w14:textId="77777777" w:rsidR="00E074C4" w:rsidRPr="00BC2C4A" w:rsidRDefault="00E074C4" w:rsidP="00D44BA1">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15</w:t>
      </w:r>
    </w:p>
    <w:p w14:paraId="02430782" w14:textId="77777777" w:rsidR="00E074C4" w:rsidRPr="00BC2C4A" w:rsidRDefault="00E074C4" w:rsidP="00D44BA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Имајќи ги предвид ограничувањата утврдени во членот 16 од овој закон, субјектот на личните податоци има право во рок од 30 дена од денот на поднесувањето на барањето да добие потврда од контролорот дали се обработуваат негови лични податоци и доколку се обработуваат, да добие пристап до личните податоци, како и до следните информации:</w:t>
      </w:r>
    </w:p>
    <w:p w14:paraId="6083BD86" w14:textId="77777777" w:rsidR="00E074C4" w:rsidRPr="00BC2C4A" w:rsidRDefault="00E074C4" w:rsidP="00D44BA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целите и правниот основ за обработка;</w:t>
      </w:r>
    </w:p>
    <w:p w14:paraId="390A9978" w14:textId="77777777" w:rsidR="00E074C4" w:rsidRPr="00BC2C4A" w:rsidRDefault="00E074C4" w:rsidP="00D44BA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категориите на лични податоци кои се обработуваат;</w:t>
      </w:r>
    </w:p>
    <w:p w14:paraId="66AE6EA0" w14:textId="77777777" w:rsidR="00E074C4" w:rsidRPr="00BC2C4A" w:rsidRDefault="00E074C4" w:rsidP="00D44BA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корисниците или категориите на корисници на кои се откриени особено корисниците во трети земји или меѓународни организации;</w:t>
      </w:r>
    </w:p>
    <w:p w14:paraId="4CD6EEC1" w14:textId="77777777" w:rsidR="00E074C4" w:rsidRPr="00BC2C4A" w:rsidRDefault="00E074C4" w:rsidP="00D44BA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предвидениот рок за кој ќе се чуваат личните податоци, а ако тоа не е возможно, критериумите што се користат за одредување на тој период;</w:t>
      </w:r>
    </w:p>
    <w:p w14:paraId="6C923AE7" w14:textId="77777777" w:rsidR="00E074C4" w:rsidRPr="00BC2C4A" w:rsidRDefault="00E074C4" w:rsidP="00D44BA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5) постоењето на право да се бара од страна на контролорот исправка или бришење на личните податоци или ограничување на обработката на личните податоци поврзани со субјектот на личните податоци;</w:t>
      </w:r>
    </w:p>
    <w:p w14:paraId="40EA9320" w14:textId="77777777" w:rsidR="00E074C4" w:rsidRPr="00921F36" w:rsidRDefault="00E074C4" w:rsidP="00D44BA1">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6) правото на поднесување на барање </w:t>
      </w:r>
      <w:r w:rsidR="00766251" w:rsidRPr="00BC2C4A">
        <w:rPr>
          <w:rFonts w:ascii="StobiSerif Regular" w:eastAsia="Times New Roman" w:hAnsi="StobiSerif Regular" w:cs="Arial"/>
          <w:lang w:val="mk-MK" w:eastAsia="mk-MK"/>
        </w:rPr>
        <w:t xml:space="preserve">за утврдување на повреда на правото на заштита на личните податоци до </w:t>
      </w:r>
      <w:r w:rsidRPr="00BC2C4A">
        <w:rPr>
          <w:rFonts w:ascii="StobiSerif Regular" w:eastAsia="Times New Roman" w:hAnsi="StobiSerif Regular" w:cs="Arial"/>
          <w:lang w:val="mk-MK" w:eastAsia="mk-MK"/>
        </w:rPr>
        <w:t>Агенцијата и контакт податоци за Агенцијата;</w:t>
      </w:r>
      <w:r w:rsidRPr="00BC2C4A">
        <w:rPr>
          <w:rFonts w:ascii="StobiSerif Regular" w:eastAsia="Times New Roman" w:hAnsi="StobiSerif Regular" w:cs="Arial"/>
          <w:lang w:val="mk-MK" w:eastAsia="mk-MK"/>
        </w:rPr>
        <w:br/>
        <w:t>7) известување за личните податоци кои се обработуваат и за сите достапни информации за нивниот извор.</w:t>
      </w:r>
    </w:p>
    <w:p w14:paraId="5FCEA487" w14:textId="77777777" w:rsidR="00E074C4" w:rsidRPr="00BC2C4A" w:rsidRDefault="00E074C4" w:rsidP="00D44BA1">
      <w:pPr>
        <w:spacing w:before="240"/>
        <w:jc w:val="center"/>
        <w:outlineLvl w:val="2"/>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lastRenderedPageBreak/>
        <w:t>Ограничување на правото на пристап</w:t>
      </w:r>
    </w:p>
    <w:p w14:paraId="158AA5BE" w14:textId="77777777" w:rsidR="00E074C4" w:rsidRPr="00BC2C4A" w:rsidRDefault="00E074C4" w:rsidP="00D44BA1">
      <w:pPr>
        <w:spacing w:after="120"/>
        <w:jc w:val="center"/>
        <w:outlineLvl w:val="2"/>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16</w:t>
      </w:r>
    </w:p>
    <w:p w14:paraId="03051436" w14:textId="77777777" w:rsidR="00E074C4" w:rsidRPr="00BC2C4A" w:rsidRDefault="00E074C4" w:rsidP="00131A2C">
      <w:pPr>
        <w:spacing w:after="120"/>
        <w:ind w:firstLine="567"/>
        <w:jc w:val="both"/>
        <w:outlineLvl w:val="2"/>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(1) Со закон може да се утврдат услови за целосно или делумно ограничување на правото на пристап на субјектот на личните податоци во онаа мера и траење со кое таквото целосно или делумно ограничување ќе претставува неопходна и пропорционална мерка за обезбедување на основните права и легитимни интереси на засегнатите физички лица, со цел да се:</w:t>
      </w:r>
    </w:p>
    <w:p w14:paraId="74E51935" w14:textId="7B0C5A22" w:rsidR="00E074C4" w:rsidRPr="00BC2C4A" w:rsidRDefault="00E074C4" w:rsidP="00131A2C">
      <w:pPr>
        <w:spacing w:after="120"/>
        <w:ind w:firstLine="567"/>
        <w:jc w:val="both"/>
        <w:outlineLvl w:val="2"/>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 xml:space="preserve">а) избегне попречување на службени или судски распити, истраги или </w:t>
      </w:r>
      <w:r w:rsidR="00BA26FD" w:rsidRPr="00BC2C4A">
        <w:rPr>
          <w:rFonts w:ascii="StobiSerif Regular" w:eastAsia="Times New Roman" w:hAnsi="StobiSerif Regular" w:cs="Arial"/>
          <w:bCs/>
          <w:lang w:val="mk-MK" w:eastAsia="mk-MK"/>
        </w:rPr>
        <w:t>кривични постапки</w:t>
      </w:r>
      <w:r w:rsidRPr="00BC2C4A">
        <w:rPr>
          <w:rFonts w:ascii="StobiSerif Regular" w:eastAsia="Times New Roman" w:hAnsi="StobiSerif Regular" w:cs="Arial"/>
          <w:bCs/>
          <w:lang w:val="mk-MK" w:eastAsia="mk-MK"/>
        </w:rPr>
        <w:t>;</w:t>
      </w:r>
    </w:p>
    <w:p w14:paraId="1404EBF0" w14:textId="77777777" w:rsidR="00E074C4" w:rsidRPr="00BC2C4A" w:rsidRDefault="00E074C4" w:rsidP="00131A2C">
      <w:pPr>
        <w:spacing w:after="120"/>
        <w:ind w:firstLine="567"/>
        <w:jc w:val="both"/>
        <w:outlineLvl w:val="2"/>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б) избегне спречувањето, откривањето, истрагата или гонењето на кривичните дела или извршувањето на кривични санкции;</w:t>
      </w:r>
    </w:p>
    <w:p w14:paraId="1BDC0CF6" w14:textId="77777777" w:rsidR="00E074C4" w:rsidRPr="00BC2C4A" w:rsidRDefault="00E074C4" w:rsidP="00131A2C">
      <w:pPr>
        <w:spacing w:after="120"/>
        <w:ind w:firstLine="567"/>
        <w:jc w:val="both"/>
        <w:outlineLvl w:val="2"/>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в) заштити јавната безбедност;</w:t>
      </w:r>
    </w:p>
    <w:p w14:paraId="63EA0ABD" w14:textId="77777777" w:rsidR="00E074C4" w:rsidRPr="00BC2C4A" w:rsidRDefault="00E074C4" w:rsidP="00131A2C">
      <w:pPr>
        <w:spacing w:after="120"/>
        <w:ind w:firstLine="567"/>
        <w:jc w:val="both"/>
        <w:outlineLvl w:val="2"/>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г) заштити националната безбедност;</w:t>
      </w:r>
    </w:p>
    <w:p w14:paraId="24AAD88B" w14:textId="19919C82" w:rsidR="00E074C4" w:rsidRPr="00BC2C4A" w:rsidRDefault="00E074C4" w:rsidP="00131A2C">
      <w:pPr>
        <w:spacing w:after="120"/>
        <w:ind w:firstLine="567"/>
        <w:jc w:val="both"/>
        <w:outlineLvl w:val="2"/>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д)</w:t>
      </w:r>
      <w:r w:rsidR="007F39C2" w:rsidRPr="00921F36">
        <w:rPr>
          <w:rFonts w:ascii="StobiSerif Regular" w:eastAsia="Times New Roman" w:hAnsi="StobiSerif Regular" w:cs="Arial"/>
          <w:bCs/>
          <w:lang w:val="mk-MK" w:eastAsia="mk-MK"/>
        </w:rPr>
        <w:t xml:space="preserve"> </w:t>
      </w:r>
      <w:r w:rsidRPr="00BC2C4A">
        <w:rPr>
          <w:rFonts w:ascii="StobiSerif Regular" w:eastAsia="Times New Roman" w:hAnsi="StobiSerif Regular" w:cs="Arial"/>
          <w:bCs/>
          <w:lang w:val="mk-MK" w:eastAsia="mk-MK"/>
        </w:rPr>
        <w:t>заштитат правата и слободите на други лица.</w:t>
      </w:r>
    </w:p>
    <w:p w14:paraId="494204D8" w14:textId="3BBF5CDB" w:rsidR="00E074C4" w:rsidRPr="00BC2C4A" w:rsidRDefault="00E074C4" w:rsidP="00131A2C">
      <w:pPr>
        <w:spacing w:after="120"/>
        <w:ind w:firstLine="567"/>
        <w:jc w:val="both"/>
        <w:outlineLvl w:val="2"/>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(2) Категориите на обработка кои можат целосно или делумно да бидат опфатени со условите предвидени во ставот (1) на овој член се утврдуваат со закон.</w:t>
      </w:r>
      <w:r w:rsidR="009F54F8" w:rsidRPr="00921F36">
        <w:rPr>
          <w:rFonts w:ascii="StobiSerif Regular" w:eastAsia="Times New Roman" w:hAnsi="StobiSerif Regular" w:cs="Arial"/>
          <w:bCs/>
          <w:lang w:val="mk-MK" w:eastAsia="mk-MK"/>
        </w:rPr>
        <w:t xml:space="preserve"> </w:t>
      </w:r>
    </w:p>
    <w:p w14:paraId="04C09CBA" w14:textId="75F60190" w:rsidR="00E074C4" w:rsidRPr="00BC2C4A" w:rsidRDefault="00E074C4" w:rsidP="00131A2C">
      <w:pPr>
        <w:spacing w:after="120"/>
        <w:ind w:firstLine="567"/>
        <w:jc w:val="both"/>
        <w:outlineLvl w:val="2"/>
        <w:rPr>
          <w:rFonts w:ascii="StobiSerif Regular" w:eastAsia="Times New Roman" w:hAnsi="StobiSerif Regular" w:cs="Arial"/>
          <w:bCs/>
          <w:highlight w:val="cyan"/>
          <w:lang w:val="mk-MK" w:eastAsia="mk-MK"/>
        </w:rPr>
      </w:pPr>
      <w:r w:rsidRPr="00BC2C4A">
        <w:rPr>
          <w:rFonts w:ascii="StobiSerif Regular" w:eastAsia="Times New Roman" w:hAnsi="StobiSerif Regular" w:cs="Arial"/>
          <w:bCs/>
          <w:lang w:val="mk-MK" w:eastAsia="mk-MK"/>
        </w:rPr>
        <w:t xml:space="preserve">(3) Во случаите наведени во ставовите (1) и (2) на овој член </w:t>
      </w:r>
      <w:r w:rsidRPr="00BC2C4A">
        <w:rPr>
          <w:rFonts w:ascii="StobiSerif Regular" w:eastAsia="Times New Roman" w:hAnsi="StobiSerif Regular" w:cs="Arial"/>
          <w:lang w:val="mk-MK" w:eastAsia="mk-MK"/>
        </w:rPr>
        <w:t>контролорот</w:t>
      </w:r>
      <w:r w:rsidRPr="00BC2C4A">
        <w:rPr>
          <w:rFonts w:ascii="StobiSerif Regular" w:eastAsia="Times New Roman" w:hAnsi="StobiSerif Regular" w:cs="Arial"/>
          <w:bCs/>
          <w:lang w:val="mk-MK" w:eastAsia="mk-MK"/>
        </w:rPr>
        <w:t xml:space="preserve"> </w:t>
      </w:r>
      <w:r w:rsidR="00651FEB" w:rsidRPr="00BC2C4A">
        <w:rPr>
          <w:rFonts w:ascii="StobiSerif Regular" w:eastAsia="Times New Roman" w:hAnsi="StobiSerif Regular" w:cs="Arial"/>
          <w:bCs/>
          <w:lang w:val="mk-MK" w:eastAsia="mk-MK"/>
        </w:rPr>
        <w:t xml:space="preserve">во рок од </w:t>
      </w:r>
      <w:r w:rsidR="00E7768B" w:rsidRPr="00BC2C4A">
        <w:rPr>
          <w:rFonts w:ascii="StobiSerif Regular" w:eastAsia="Times New Roman" w:hAnsi="StobiSerif Regular" w:cs="Arial"/>
          <w:bCs/>
          <w:lang w:val="mk-MK" w:eastAsia="mk-MK"/>
        </w:rPr>
        <w:t>30</w:t>
      </w:r>
      <w:r w:rsidR="00651FEB" w:rsidRPr="00BC2C4A">
        <w:rPr>
          <w:rFonts w:ascii="StobiSerif Regular" w:eastAsia="Times New Roman" w:hAnsi="StobiSerif Regular" w:cs="Arial"/>
          <w:bCs/>
          <w:lang w:val="mk-MK" w:eastAsia="mk-MK"/>
        </w:rPr>
        <w:t xml:space="preserve"> дена од денот на поднесување на барањето</w:t>
      </w:r>
      <w:r w:rsidRPr="00BC2C4A">
        <w:rPr>
          <w:rFonts w:ascii="StobiSerif Regular" w:eastAsia="Times New Roman" w:hAnsi="StobiSerif Regular" w:cs="Arial"/>
          <w:bCs/>
          <w:lang w:val="mk-MK" w:eastAsia="mk-MK"/>
        </w:rPr>
        <w:t xml:space="preserve"> </w:t>
      </w:r>
      <w:r w:rsidR="007C313C" w:rsidRPr="00BC2C4A">
        <w:rPr>
          <w:rFonts w:ascii="StobiSerif Regular" w:eastAsia="Times New Roman" w:hAnsi="StobiSerif Regular" w:cs="Arial"/>
          <w:bCs/>
          <w:lang w:val="mk-MK" w:eastAsia="mk-MK"/>
        </w:rPr>
        <w:t xml:space="preserve">го информира субјектот на личните податоци </w:t>
      </w:r>
      <w:r w:rsidRPr="00BC2C4A">
        <w:rPr>
          <w:rFonts w:ascii="StobiSerif Regular" w:eastAsia="Times New Roman" w:hAnsi="StobiSerif Regular" w:cs="Arial"/>
          <w:bCs/>
          <w:lang w:val="mk-MK" w:eastAsia="mk-MK"/>
        </w:rPr>
        <w:t xml:space="preserve">во писмена форма за секое </w:t>
      </w:r>
      <w:r w:rsidR="005B6D7C" w:rsidRPr="00BC2C4A">
        <w:rPr>
          <w:rFonts w:ascii="StobiSerif Regular" w:eastAsia="Times New Roman" w:hAnsi="StobiSerif Regular" w:cs="Arial"/>
          <w:bCs/>
          <w:lang w:val="mk-MK" w:eastAsia="mk-MK"/>
        </w:rPr>
        <w:t xml:space="preserve">одбивање или ограничување на </w:t>
      </w:r>
      <w:r w:rsidR="00806981" w:rsidRPr="00BC2C4A">
        <w:rPr>
          <w:rFonts w:ascii="StobiSerif Regular" w:eastAsia="Times New Roman" w:hAnsi="StobiSerif Regular" w:cs="Arial"/>
          <w:bCs/>
          <w:lang w:val="mk-MK" w:eastAsia="mk-MK"/>
        </w:rPr>
        <w:t>правото на пристап</w:t>
      </w:r>
      <w:r w:rsidR="005B6D7C" w:rsidRPr="00BC2C4A">
        <w:rPr>
          <w:rFonts w:ascii="StobiSerif Regular" w:eastAsia="Times New Roman" w:hAnsi="StobiSerif Regular" w:cs="Arial"/>
          <w:bCs/>
          <w:lang w:val="mk-MK" w:eastAsia="mk-MK"/>
        </w:rPr>
        <w:t xml:space="preserve"> и за причините што довеле до одбивањето или ограничувањето, освен ако давањето на таквите информации би ја довело во прашање некоја од целите наведени во ставот (1) на овој член</w:t>
      </w:r>
      <w:r w:rsidR="00806981" w:rsidRPr="00BC2C4A">
        <w:rPr>
          <w:rFonts w:ascii="StobiSerif Regular" w:eastAsia="Times New Roman" w:hAnsi="StobiSerif Regular" w:cs="Arial"/>
          <w:bCs/>
          <w:lang w:val="mk-MK" w:eastAsia="mk-MK"/>
        </w:rPr>
        <w:t>.</w:t>
      </w:r>
      <w:r w:rsidRPr="00BC2C4A">
        <w:rPr>
          <w:rFonts w:ascii="StobiSerif Regular" w:eastAsia="Times New Roman" w:hAnsi="StobiSerif Regular" w:cs="Arial"/>
          <w:bCs/>
          <w:lang w:val="mk-MK" w:eastAsia="mk-MK"/>
        </w:rPr>
        <w:t xml:space="preserve"> Контролорот го информира субјектот на личните податоци </w:t>
      </w:r>
      <w:r w:rsidR="007C313C" w:rsidRPr="00BC2C4A">
        <w:rPr>
          <w:rFonts w:ascii="StobiSerif Regular" w:eastAsia="Times New Roman" w:hAnsi="StobiSerif Regular" w:cs="Arial"/>
          <w:bCs/>
          <w:lang w:val="mk-MK" w:eastAsia="mk-MK"/>
        </w:rPr>
        <w:t xml:space="preserve">и </w:t>
      </w:r>
      <w:r w:rsidRPr="00BC2C4A">
        <w:rPr>
          <w:rFonts w:ascii="StobiSerif Regular" w:eastAsia="Times New Roman" w:hAnsi="StobiSerif Regular" w:cs="Arial"/>
          <w:bCs/>
          <w:lang w:val="mk-MK" w:eastAsia="mk-MK"/>
        </w:rPr>
        <w:t>за можноста за поднесување на барање за утврдување на повреда на правото на заштита на личните податоци до Агенцијата или за можноста за судска заштита</w:t>
      </w:r>
      <w:r w:rsidR="00B15969" w:rsidRPr="00921F36">
        <w:rPr>
          <w:lang w:val="mk-MK"/>
        </w:rPr>
        <w:t xml:space="preserve"> </w:t>
      </w:r>
      <w:r w:rsidR="00B15969" w:rsidRPr="00B15969">
        <w:rPr>
          <w:rFonts w:ascii="StobiSerif Regular" w:eastAsia="Times New Roman" w:hAnsi="StobiSerif Regular" w:cs="Arial"/>
          <w:bCs/>
          <w:lang w:val="mk-MK" w:eastAsia="mk-MK"/>
        </w:rPr>
        <w:t xml:space="preserve">согласно одредбите на членот 99 од Законот за заштита на личните податоци и одредбите на членот 49 </w:t>
      </w:r>
      <w:r w:rsidR="00B15969">
        <w:rPr>
          <w:rFonts w:ascii="StobiSerif Regular" w:eastAsia="Times New Roman" w:hAnsi="StobiSerif Regular" w:cs="Arial"/>
          <w:bCs/>
          <w:lang w:val="mk-MK" w:eastAsia="mk-MK"/>
        </w:rPr>
        <w:t>од</w:t>
      </w:r>
      <w:r w:rsidR="00B15969" w:rsidRPr="00B15969">
        <w:rPr>
          <w:rFonts w:ascii="StobiSerif Regular" w:eastAsia="Times New Roman" w:hAnsi="StobiSerif Regular" w:cs="Arial"/>
          <w:bCs/>
          <w:lang w:val="mk-MK" w:eastAsia="mk-MK"/>
        </w:rPr>
        <w:t xml:space="preserve"> овој закон</w:t>
      </w:r>
      <w:r w:rsidRPr="00BC2C4A">
        <w:rPr>
          <w:rFonts w:ascii="StobiSerif Regular" w:eastAsia="Times New Roman" w:hAnsi="StobiSerif Regular" w:cs="Arial"/>
          <w:bCs/>
          <w:lang w:val="mk-MK" w:eastAsia="mk-MK"/>
        </w:rPr>
        <w:t>.</w:t>
      </w:r>
    </w:p>
    <w:p w14:paraId="6C493F45" w14:textId="77777777" w:rsidR="00E074C4" w:rsidRPr="00BC2C4A" w:rsidRDefault="00E074C4" w:rsidP="00131A2C">
      <w:pPr>
        <w:spacing w:after="120"/>
        <w:ind w:firstLine="567"/>
        <w:jc w:val="both"/>
        <w:outlineLvl w:val="2"/>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(4) Контролорот е должен да ги документира фактичките или правните основи врз кои се заснова одлу</w:t>
      </w:r>
      <w:r w:rsidR="00267513" w:rsidRPr="00BC2C4A">
        <w:rPr>
          <w:rFonts w:ascii="StobiSerif Regular" w:eastAsia="Times New Roman" w:hAnsi="StobiSerif Regular" w:cs="Arial"/>
          <w:bCs/>
          <w:lang w:val="mk-MK" w:eastAsia="mk-MK"/>
        </w:rPr>
        <w:t>чувањето</w:t>
      </w:r>
      <w:r w:rsidRPr="00BC2C4A">
        <w:rPr>
          <w:rFonts w:ascii="StobiSerif Regular" w:eastAsia="Times New Roman" w:hAnsi="StobiSerif Regular" w:cs="Arial"/>
          <w:bCs/>
          <w:lang w:val="mk-MK" w:eastAsia="mk-MK"/>
        </w:rPr>
        <w:t xml:space="preserve"> од ставот (3) на овој член, при што ист</w:t>
      </w:r>
      <w:r w:rsidR="00267513" w:rsidRPr="00BC2C4A">
        <w:rPr>
          <w:rFonts w:ascii="StobiSerif Regular" w:eastAsia="Times New Roman" w:hAnsi="StobiSerif Regular" w:cs="Arial"/>
          <w:bCs/>
          <w:lang w:val="mk-MK" w:eastAsia="mk-MK"/>
        </w:rPr>
        <w:t>ото</w:t>
      </w:r>
      <w:r w:rsidRPr="00BC2C4A">
        <w:rPr>
          <w:rFonts w:ascii="StobiSerif Regular" w:eastAsia="Times New Roman" w:hAnsi="StobiSerif Regular" w:cs="Arial"/>
          <w:bCs/>
          <w:lang w:val="mk-MK" w:eastAsia="mk-MK"/>
        </w:rPr>
        <w:t xml:space="preserve"> е достапн</w:t>
      </w:r>
      <w:r w:rsidR="00267513" w:rsidRPr="00BC2C4A">
        <w:rPr>
          <w:rFonts w:ascii="StobiSerif Regular" w:eastAsia="Times New Roman" w:hAnsi="StobiSerif Regular" w:cs="Arial"/>
          <w:bCs/>
          <w:lang w:val="mk-MK" w:eastAsia="mk-MK"/>
        </w:rPr>
        <w:t>о</w:t>
      </w:r>
      <w:r w:rsidRPr="00BC2C4A">
        <w:rPr>
          <w:rFonts w:ascii="StobiSerif Regular" w:eastAsia="Times New Roman" w:hAnsi="StobiSerif Regular" w:cs="Arial"/>
          <w:bCs/>
          <w:lang w:val="mk-MK" w:eastAsia="mk-MK"/>
        </w:rPr>
        <w:t xml:space="preserve"> за Агенцијата.</w:t>
      </w:r>
    </w:p>
    <w:p w14:paraId="7FAA270A" w14:textId="77777777" w:rsidR="00E074C4" w:rsidRPr="00BC2C4A" w:rsidRDefault="00E074C4" w:rsidP="00131A2C">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Право на исправка или бришење на личните податоци и</w:t>
      </w:r>
      <w:r w:rsidRPr="00921F36">
        <w:rPr>
          <w:rFonts w:ascii="StobiSerif Regular" w:eastAsia="Times New Roman" w:hAnsi="StobiSerif Regular" w:cs="Arial"/>
          <w:b/>
          <w:bCs/>
          <w:lang w:val="mk-MK" w:eastAsia="mk-MK"/>
        </w:rPr>
        <w:t xml:space="preserve"> </w:t>
      </w:r>
      <w:r w:rsidRPr="00BC2C4A">
        <w:rPr>
          <w:rFonts w:ascii="StobiSerif Regular" w:eastAsia="Times New Roman" w:hAnsi="StobiSerif Regular" w:cs="Arial"/>
          <w:b/>
          <w:bCs/>
          <w:lang w:val="mk-MK" w:eastAsia="mk-MK"/>
        </w:rPr>
        <w:t>ограничување на обработката</w:t>
      </w:r>
    </w:p>
    <w:p w14:paraId="3DA8A750" w14:textId="77777777" w:rsidR="00E074C4" w:rsidRPr="00BC2C4A" w:rsidRDefault="00E074C4" w:rsidP="00131A2C">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17</w:t>
      </w:r>
    </w:p>
    <w:p w14:paraId="0A278B7F" w14:textId="77777777" w:rsidR="00E074C4" w:rsidRPr="00BC2C4A" w:rsidRDefault="00E074C4" w:rsidP="00131A2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(1) Субјектот на личните податоци има право да побара и да добие од </w:t>
      </w:r>
      <w:r w:rsidRPr="00BC2C4A">
        <w:rPr>
          <w:rFonts w:ascii="StobiSerif Regular" w:eastAsia="Times New Roman" w:hAnsi="StobiSerif Regular" w:cs="Arial"/>
          <w:bCs/>
          <w:lang w:val="mk-MK" w:eastAsia="mk-MK"/>
        </w:rPr>
        <w:t xml:space="preserve">контролорот </w:t>
      </w:r>
      <w:r w:rsidRPr="00BC2C4A">
        <w:rPr>
          <w:rFonts w:ascii="StobiSerif Regular" w:eastAsia="Times New Roman" w:hAnsi="StobiSerif Regular" w:cs="Arial"/>
          <w:lang w:val="mk-MK" w:eastAsia="mk-MK"/>
        </w:rPr>
        <w:t>во рок од 15 дена од денот на поднесување на барањето, исправка на неговите неточни лични податоци при што има и право да ги дополни нецелосните лични податоци, со давање на дополнителна изјава.</w:t>
      </w:r>
    </w:p>
    <w:p w14:paraId="2A1F3C0A" w14:textId="77777777" w:rsidR="00E074C4" w:rsidRPr="00BC2C4A" w:rsidRDefault="00E074C4" w:rsidP="00131A2C">
      <w:pPr>
        <w:spacing w:after="120"/>
        <w:ind w:firstLine="567"/>
        <w:jc w:val="both"/>
        <w:rPr>
          <w:rFonts w:ascii="StobiSerif Regular" w:eastAsia="Times New Roman" w:hAnsi="StobiSerif Regular" w:cs="Arial"/>
          <w:bCs/>
          <w:lang w:val="mk-MK" w:eastAsia="mk-MK"/>
        </w:rPr>
      </w:pPr>
      <w:r w:rsidRPr="00BC2C4A">
        <w:rPr>
          <w:rFonts w:ascii="StobiSerif Regular" w:eastAsia="Times New Roman" w:hAnsi="StobiSerif Regular" w:cs="Arial"/>
          <w:lang w:val="mk-MK" w:eastAsia="mk-MK"/>
        </w:rPr>
        <w:t xml:space="preserve">(2) Субјектот на личните податоци има право да побара од </w:t>
      </w:r>
      <w:r w:rsidRPr="00BC2C4A">
        <w:rPr>
          <w:rFonts w:ascii="StobiSerif Regular" w:eastAsia="Times New Roman" w:hAnsi="StobiSerif Regular" w:cs="Arial"/>
          <w:bCs/>
          <w:lang w:val="mk-MK" w:eastAsia="mk-MK"/>
        </w:rPr>
        <w:t xml:space="preserve">контролорот </w:t>
      </w:r>
      <w:r w:rsidRPr="00BC2C4A">
        <w:rPr>
          <w:rFonts w:ascii="StobiSerif Regular" w:eastAsia="Times New Roman" w:hAnsi="StobiSerif Regular" w:cs="Arial"/>
          <w:lang w:val="mk-MK" w:eastAsia="mk-MK"/>
        </w:rPr>
        <w:t xml:space="preserve">да ги избрише неговите лични податоци при што </w:t>
      </w:r>
      <w:r w:rsidRPr="00BC2C4A">
        <w:rPr>
          <w:rFonts w:ascii="StobiSerif Regular" w:eastAsia="Times New Roman" w:hAnsi="StobiSerif Regular" w:cs="Arial"/>
          <w:bCs/>
          <w:lang w:val="mk-MK" w:eastAsia="mk-MK"/>
        </w:rPr>
        <w:t xml:space="preserve">контролорот </w:t>
      </w:r>
      <w:r w:rsidRPr="00BC2C4A">
        <w:rPr>
          <w:rFonts w:ascii="StobiSerif Regular" w:eastAsia="Times New Roman" w:hAnsi="StobiSerif Regular" w:cs="Arial"/>
          <w:lang w:val="mk-MK" w:eastAsia="mk-MK"/>
        </w:rPr>
        <w:t>има обврска да го изврши бришењето во рок од 30 дена од денот на поднесување на барањето за бришење, ако обработката е спротивна на одредбите од членовите 5, 9 или 11 од овој закон, или кога личните податоци мора да бидат избришани со цел почитување на обврската која се однесува на контролорот утврдена со овој закон</w:t>
      </w:r>
      <w:r w:rsidRPr="00BC2C4A">
        <w:rPr>
          <w:rFonts w:ascii="StobiSerif Regular" w:eastAsia="Times New Roman" w:hAnsi="StobiSerif Regular" w:cs="Arial"/>
          <w:bCs/>
          <w:lang w:val="mk-MK" w:eastAsia="mk-MK"/>
        </w:rPr>
        <w:t>.</w:t>
      </w:r>
    </w:p>
    <w:p w14:paraId="0B4F0841" w14:textId="77777777" w:rsidR="000233FD" w:rsidRPr="00BC2C4A" w:rsidRDefault="00E074C4" w:rsidP="00131A2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(3) </w:t>
      </w:r>
      <w:r w:rsidR="00185D1B" w:rsidRPr="00BC2C4A">
        <w:rPr>
          <w:rFonts w:ascii="StobiSerif Regular" w:eastAsia="Times New Roman" w:hAnsi="StobiSerif Regular" w:cs="Arial"/>
          <w:lang w:val="mk-MK" w:eastAsia="mk-MK"/>
        </w:rPr>
        <w:t>Наместо бришење на личните податоци, к</w:t>
      </w:r>
      <w:r w:rsidRPr="00BC2C4A">
        <w:rPr>
          <w:rFonts w:ascii="StobiSerif Regular" w:eastAsia="Times New Roman" w:hAnsi="StobiSerif Regular" w:cs="Arial"/>
          <w:lang w:val="mk-MK" w:eastAsia="mk-MK"/>
        </w:rPr>
        <w:t xml:space="preserve">онтролорот ја ограничува </w:t>
      </w:r>
      <w:r w:rsidR="000233FD" w:rsidRPr="00BC2C4A">
        <w:rPr>
          <w:rFonts w:ascii="StobiSerif Regular" w:eastAsia="Times New Roman" w:hAnsi="StobiSerif Regular" w:cs="Arial"/>
          <w:lang w:val="mk-MK" w:eastAsia="mk-MK"/>
        </w:rPr>
        <w:t xml:space="preserve">нивната </w:t>
      </w:r>
      <w:r w:rsidR="0052016A" w:rsidRPr="00BC2C4A">
        <w:rPr>
          <w:rFonts w:ascii="StobiSerif Regular" w:eastAsia="Times New Roman" w:hAnsi="StobiSerif Regular" w:cs="Arial"/>
          <w:lang w:val="mk-MK" w:eastAsia="mk-MK"/>
        </w:rPr>
        <w:t xml:space="preserve">обработка </w:t>
      </w:r>
      <w:r w:rsidRPr="00BC2C4A">
        <w:rPr>
          <w:rFonts w:ascii="StobiSerif Regular" w:eastAsia="Times New Roman" w:hAnsi="StobiSerif Regular" w:cs="Arial"/>
          <w:lang w:val="mk-MK" w:eastAsia="mk-MK"/>
        </w:rPr>
        <w:t>кога:</w:t>
      </w:r>
    </w:p>
    <w:p w14:paraId="71FC5710" w14:textId="77777777" w:rsidR="00E074C4" w:rsidRPr="00BC2C4A" w:rsidRDefault="00E074C4" w:rsidP="00921F36">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точноста на личните податоци се оспорува од субјектот на личните податоци и кога нивната точност или неточност не може да утврди; или</w:t>
      </w:r>
    </w:p>
    <w:p w14:paraId="78A4FC84" w14:textId="77777777" w:rsidR="00E074C4" w:rsidRPr="00BC2C4A" w:rsidRDefault="00E074C4" w:rsidP="00131A2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б) личните податоци мора да бидат сочувани како доказ.</w:t>
      </w:r>
    </w:p>
    <w:p w14:paraId="6C784FF5" w14:textId="112DCD80" w:rsidR="00E074C4" w:rsidRPr="00BC2C4A" w:rsidRDefault="00D05D30" w:rsidP="00131A2C">
      <w:pPr>
        <w:spacing w:after="120"/>
        <w:ind w:firstLine="567"/>
        <w:jc w:val="both"/>
        <w:rPr>
          <w:rFonts w:ascii="StobiSerif Regular" w:eastAsia="Times New Roman" w:hAnsi="StobiSerif Regular" w:cs="Arial"/>
          <w:lang w:val="mk-MK" w:eastAsia="mk-MK"/>
        </w:rPr>
      </w:pPr>
      <w:r>
        <w:rPr>
          <w:rFonts w:ascii="StobiSerif Regular" w:eastAsia="Times New Roman" w:hAnsi="StobiSerif Regular" w:cs="Arial"/>
          <w:lang w:val="mk-MK" w:eastAsia="mk-MK"/>
        </w:rPr>
        <w:t xml:space="preserve">(4) </w:t>
      </w:r>
      <w:r w:rsidR="00E074C4" w:rsidRPr="001E2FA5">
        <w:rPr>
          <w:rFonts w:ascii="StobiSerif Regular" w:eastAsia="Times New Roman" w:hAnsi="StobiSerif Regular" w:cs="Arial"/>
          <w:lang w:val="mk-MK" w:eastAsia="mk-MK"/>
        </w:rPr>
        <w:t xml:space="preserve">Ако обработката на личните податоци е ограничена според точка а) </w:t>
      </w:r>
      <w:r>
        <w:rPr>
          <w:rFonts w:ascii="StobiSerif Regular" w:eastAsia="Times New Roman" w:hAnsi="StobiSerif Regular" w:cs="Arial"/>
          <w:lang w:val="mk-MK" w:eastAsia="mk-MK"/>
        </w:rPr>
        <w:t xml:space="preserve">од </w:t>
      </w:r>
      <w:r w:rsidR="000233FD" w:rsidRPr="00D05D30">
        <w:rPr>
          <w:rFonts w:ascii="StobiSerif Regular" w:eastAsia="Times New Roman" w:hAnsi="StobiSerif Regular" w:cs="Arial"/>
          <w:lang w:val="mk-MK" w:eastAsia="mk-MK"/>
        </w:rPr>
        <w:t>став</w:t>
      </w:r>
      <w:r>
        <w:rPr>
          <w:rFonts w:ascii="StobiSerif Regular" w:eastAsia="Times New Roman" w:hAnsi="StobiSerif Regular" w:cs="Arial"/>
          <w:lang w:val="mk-MK" w:eastAsia="mk-MK"/>
        </w:rPr>
        <w:t>от (3) на овој член</w:t>
      </w:r>
      <w:r w:rsidR="00E074C4" w:rsidRPr="00D05D30">
        <w:rPr>
          <w:rFonts w:ascii="StobiSerif Regular" w:eastAsia="Times New Roman" w:hAnsi="StobiSerif Regular" w:cs="Arial"/>
          <w:lang w:val="mk-MK" w:eastAsia="mk-MK"/>
        </w:rPr>
        <w:t xml:space="preserve">, </w:t>
      </w:r>
      <w:r w:rsidR="00E074C4" w:rsidRPr="00D05D30">
        <w:rPr>
          <w:rFonts w:ascii="StobiSerif Regular" w:eastAsia="Times New Roman" w:hAnsi="StobiSerif Regular" w:cs="Arial"/>
          <w:bCs/>
          <w:lang w:val="mk-MK" w:eastAsia="mk-MK"/>
        </w:rPr>
        <w:t xml:space="preserve">контролорот го известува </w:t>
      </w:r>
      <w:r w:rsidR="00E074C4" w:rsidRPr="00D05D30">
        <w:rPr>
          <w:rFonts w:ascii="StobiSerif Regular" w:eastAsia="Times New Roman" w:hAnsi="StobiSerif Regular" w:cs="Arial"/>
          <w:lang w:val="mk-MK" w:eastAsia="mk-MK"/>
        </w:rPr>
        <w:t>субјектот на личните податоци пред отстранување на ограничувањето на обработката на личните податоци.</w:t>
      </w:r>
    </w:p>
    <w:p w14:paraId="5EA05B85" w14:textId="25316A43" w:rsidR="00E074C4" w:rsidRPr="00BC2C4A" w:rsidRDefault="00E074C4" w:rsidP="00131A2C">
      <w:pPr>
        <w:spacing w:after="120"/>
        <w:ind w:firstLine="567"/>
        <w:jc w:val="both"/>
        <w:rPr>
          <w:rFonts w:ascii="StobiSerif Regular" w:eastAsia="Times New Roman" w:hAnsi="StobiSerif Regular" w:cs="Arial"/>
          <w:bCs/>
          <w:lang w:val="mk-MK" w:eastAsia="mk-MK"/>
        </w:rPr>
      </w:pPr>
      <w:r w:rsidRPr="00BC2C4A">
        <w:rPr>
          <w:rFonts w:ascii="StobiSerif Regular" w:eastAsia="Times New Roman" w:hAnsi="StobiSerif Regular" w:cs="Arial"/>
          <w:lang w:val="mk-MK" w:eastAsia="mk-MK"/>
        </w:rPr>
        <w:lastRenderedPageBreak/>
        <w:t>(</w:t>
      </w:r>
      <w:r w:rsidR="00D05D30">
        <w:rPr>
          <w:rFonts w:ascii="StobiSerif Regular" w:eastAsia="Times New Roman" w:hAnsi="StobiSerif Regular" w:cs="Arial"/>
          <w:lang w:val="mk-MK" w:eastAsia="mk-MK"/>
        </w:rPr>
        <w:t>5</w:t>
      </w:r>
      <w:r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bCs/>
          <w:lang w:val="mk-MK" w:eastAsia="mk-MK"/>
        </w:rPr>
        <w:t xml:space="preserve">Контролорот писмено го информира субјектот на личните податоци за секое одбивање на исправката или бришењето на личните податоци, или ограничувањето на обработката на личните податоци, како и за причините за одбивањето. </w:t>
      </w:r>
    </w:p>
    <w:p w14:paraId="48E3DE59" w14:textId="1C61EEDC" w:rsidR="00E074C4" w:rsidRPr="00BC2C4A" w:rsidRDefault="00E074C4" w:rsidP="00131A2C">
      <w:pPr>
        <w:spacing w:after="120"/>
        <w:ind w:firstLine="567"/>
        <w:jc w:val="both"/>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w:t>
      </w:r>
      <w:r w:rsidR="00D05D30">
        <w:rPr>
          <w:rFonts w:ascii="StobiSerif Regular" w:eastAsia="Times New Roman" w:hAnsi="StobiSerif Regular" w:cs="Arial"/>
          <w:bCs/>
          <w:lang w:val="mk-MK" w:eastAsia="mk-MK"/>
        </w:rPr>
        <w:t>6</w:t>
      </w:r>
      <w:r w:rsidRPr="00BC2C4A">
        <w:rPr>
          <w:rFonts w:ascii="StobiSerif Regular" w:eastAsia="Times New Roman" w:hAnsi="StobiSerif Regular" w:cs="Arial"/>
          <w:bCs/>
          <w:lang w:val="mk-MK" w:eastAsia="mk-MK"/>
        </w:rPr>
        <w:t>) Со закон може да се утврдат услови за целосно или делумно ограничување на обврската за обезбедување</w:t>
      </w:r>
      <w:r w:rsidR="009A66F5" w:rsidRPr="00BC2C4A">
        <w:rPr>
          <w:rFonts w:ascii="StobiSerif Regular" w:eastAsia="Times New Roman" w:hAnsi="StobiSerif Regular" w:cs="Arial"/>
          <w:bCs/>
          <w:lang w:val="mk-MK" w:eastAsia="mk-MK"/>
        </w:rPr>
        <w:t xml:space="preserve"> </w:t>
      </w:r>
      <w:r w:rsidRPr="00BC2C4A">
        <w:rPr>
          <w:rFonts w:ascii="StobiSerif Regular" w:eastAsia="Times New Roman" w:hAnsi="StobiSerif Regular" w:cs="Arial"/>
          <w:bCs/>
          <w:lang w:val="mk-MK" w:eastAsia="mk-MK"/>
        </w:rPr>
        <w:t>информации</w:t>
      </w:r>
      <w:r w:rsidR="009A66F5" w:rsidRPr="00BC2C4A">
        <w:rPr>
          <w:rFonts w:ascii="StobiSerif Regular" w:eastAsia="Times New Roman" w:hAnsi="StobiSerif Regular" w:cs="Arial"/>
          <w:bCs/>
          <w:lang w:val="mk-MK" w:eastAsia="mk-MK"/>
        </w:rPr>
        <w:t xml:space="preserve"> </w:t>
      </w:r>
      <w:r w:rsidRPr="00BC2C4A">
        <w:rPr>
          <w:rFonts w:ascii="StobiSerif Regular" w:eastAsia="Times New Roman" w:hAnsi="StobiSerif Regular" w:cs="Arial"/>
          <w:bCs/>
          <w:lang w:val="mk-MK" w:eastAsia="mk-MK"/>
        </w:rPr>
        <w:t>од ставот (</w:t>
      </w:r>
      <w:r w:rsidR="00D05D30">
        <w:rPr>
          <w:rFonts w:ascii="StobiSerif Regular" w:eastAsia="Times New Roman" w:hAnsi="StobiSerif Regular" w:cs="Arial"/>
          <w:bCs/>
          <w:lang w:val="mk-MK" w:eastAsia="mk-MK"/>
        </w:rPr>
        <w:t>5</w:t>
      </w:r>
      <w:r w:rsidRPr="00BC2C4A">
        <w:rPr>
          <w:rFonts w:ascii="StobiSerif Regular" w:eastAsia="Times New Roman" w:hAnsi="StobiSerif Regular" w:cs="Arial"/>
          <w:bCs/>
          <w:lang w:val="mk-MK" w:eastAsia="mk-MK"/>
        </w:rPr>
        <w:t>) на овој член до степен до кој таквото ограничување претставува неопходна и пропорционална мерка за остварување на основните права и легитимни интереси на засегнатото физичко лице со цел да се:</w:t>
      </w:r>
    </w:p>
    <w:p w14:paraId="68D5DEC9" w14:textId="2FFCE08E" w:rsidR="00E074C4" w:rsidRPr="00BC2C4A" w:rsidRDefault="00E074C4" w:rsidP="00131A2C">
      <w:pPr>
        <w:spacing w:after="120"/>
        <w:ind w:left="851" w:hanging="284"/>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 xml:space="preserve">а) избегне попречување на службени или судски распити, истраги или </w:t>
      </w:r>
      <w:r w:rsidR="00250A3A" w:rsidRPr="00BC2C4A">
        <w:rPr>
          <w:rFonts w:ascii="StobiSerif Regular" w:eastAsia="Times New Roman" w:hAnsi="StobiSerif Regular" w:cs="Arial"/>
          <w:bCs/>
          <w:lang w:val="mk-MK" w:eastAsia="mk-MK"/>
        </w:rPr>
        <w:t xml:space="preserve">кривични </w:t>
      </w:r>
      <w:r w:rsidRPr="00BC2C4A">
        <w:rPr>
          <w:rFonts w:ascii="StobiSerif Regular" w:eastAsia="Times New Roman" w:hAnsi="StobiSerif Regular" w:cs="Arial"/>
          <w:bCs/>
          <w:lang w:val="mk-MK" w:eastAsia="mk-MK"/>
        </w:rPr>
        <w:t>постапки;</w:t>
      </w:r>
    </w:p>
    <w:p w14:paraId="6FD0B8C8" w14:textId="77777777" w:rsidR="00E074C4" w:rsidRPr="00BC2C4A" w:rsidRDefault="00E074C4" w:rsidP="00131A2C">
      <w:pPr>
        <w:spacing w:after="120"/>
        <w:ind w:left="851" w:hanging="284"/>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б) избегне доведување во прашање спречувањето, откривањето, истрагата или гонењето на кривичните дела или извршувањето на кривичните санкции;</w:t>
      </w:r>
    </w:p>
    <w:p w14:paraId="354DC2D9" w14:textId="77777777" w:rsidR="00E074C4" w:rsidRPr="00BC2C4A" w:rsidRDefault="00E074C4" w:rsidP="00131A2C">
      <w:pPr>
        <w:spacing w:after="120"/>
        <w:ind w:left="851" w:hanging="284"/>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в) заштити јавната безбедност;</w:t>
      </w:r>
    </w:p>
    <w:p w14:paraId="0338D1C8" w14:textId="77777777" w:rsidR="00E074C4" w:rsidRPr="00BC2C4A" w:rsidRDefault="00E074C4" w:rsidP="00131A2C">
      <w:pPr>
        <w:spacing w:after="120"/>
        <w:ind w:left="851" w:hanging="284"/>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г) заштити националната безбедност;</w:t>
      </w:r>
    </w:p>
    <w:p w14:paraId="35D49C0E" w14:textId="77777777" w:rsidR="00E074C4" w:rsidRPr="00BC2C4A" w:rsidRDefault="00E074C4" w:rsidP="00131A2C">
      <w:pPr>
        <w:spacing w:after="120"/>
        <w:ind w:left="851" w:hanging="284"/>
        <w:jc w:val="both"/>
        <w:outlineLvl w:val="3"/>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д)заштитат правата и слободите на други лица.</w:t>
      </w:r>
    </w:p>
    <w:p w14:paraId="387399FC" w14:textId="74153BEB" w:rsidR="00E074C4" w:rsidRPr="00BC2C4A" w:rsidRDefault="00D05D30" w:rsidP="00131A2C">
      <w:pPr>
        <w:spacing w:after="120"/>
        <w:ind w:firstLine="567"/>
        <w:jc w:val="both"/>
        <w:outlineLvl w:val="3"/>
        <w:rPr>
          <w:rFonts w:ascii="StobiSerif Regular" w:eastAsia="Times New Roman" w:hAnsi="StobiSerif Regular" w:cs="Arial"/>
          <w:bCs/>
          <w:lang w:val="mk-MK" w:eastAsia="mk-MK"/>
        </w:rPr>
      </w:pPr>
      <w:r w:rsidRPr="00921F36">
        <w:rPr>
          <w:rFonts w:ascii="StobiSerif Regular" w:eastAsia="Times New Roman" w:hAnsi="StobiSerif Regular" w:cs="Arial"/>
          <w:lang w:val="mk-MK" w:eastAsia="mk-MK"/>
        </w:rPr>
        <w:t xml:space="preserve">(7) За случаите предвидени во </w:t>
      </w:r>
      <w:r w:rsidR="003A2CAB" w:rsidRPr="00921F36">
        <w:rPr>
          <w:rFonts w:ascii="StobiSerif Regular" w:eastAsia="Times New Roman" w:hAnsi="StobiSerif Regular" w:cs="Arial"/>
          <w:lang w:val="mk-MK" w:eastAsia="mk-MK"/>
        </w:rPr>
        <w:t>ставовите (1), (2), (3), (4) (5)</w:t>
      </w:r>
      <w:r w:rsidR="00B7324F" w:rsidRPr="00921F36">
        <w:rPr>
          <w:lang w:val="mk-MK"/>
        </w:rPr>
        <w:t xml:space="preserve"> </w:t>
      </w:r>
      <w:r w:rsidR="00B7324F" w:rsidRPr="00B7324F">
        <w:rPr>
          <w:rFonts w:ascii="StobiSerif Regular" w:eastAsia="Times New Roman" w:hAnsi="StobiSerif Regular" w:cs="Arial"/>
          <w:lang w:val="mk-MK" w:eastAsia="mk-MK"/>
        </w:rPr>
        <w:t>и</w:t>
      </w:r>
      <w:r w:rsidR="00B7324F">
        <w:rPr>
          <w:rFonts w:ascii="StobiSerif Regular" w:eastAsia="Times New Roman" w:hAnsi="StobiSerif Regular" w:cs="Arial"/>
          <w:lang w:val="mk-MK" w:eastAsia="mk-MK"/>
        </w:rPr>
        <w:t xml:space="preserve"> (6)</w:t>
      </w:r>
      <w:r w:rsidR="003A2CAB" w:rsidRPr="00921F36">
        <w:rPr>
          <w:rFonts w:ascii="StobiSerif Regular" w:eastAsia="Times New Roman" w:hAnsi="StobiSerif Regular" w:cs="Arial"/>
          <w:lang w:val="mk-MK" w:eastAsia="mk-MK"/>
        </w:rPr>
        <w:t xml:space="preserve"> </w:t>
      </w:r>
      <w:r w:rsidR="00B7324F">
        <w:rPr>
          <w:rFonts w:ascii="StobiSerif Regular" w:eastAsia="Times New Roman" w:hAnsi="StobiSerif Regular" w:cs="Arial"/>
          <w:lang w:val="mk-MK" w:eastAsia="mk-MK"/>
        </w:rPr>
        <w:t>на</w:t>
      </w:r>
      <w:r w:rsidR="003A2CAB" w:rsidRPr="00921F36">
        <w:rPr>
          <w:rFonts w:ascii="StobiSerif Regular" w:eastAsia="Times New Roman" w:hAnsi="StobiSerif Regular" w:cs="Arial"/>
          <w:lang w:val="mk-MK" w:eastAsia="mk-MK"/>
        </w:rPr>
        <w:t xml:space="preserve"> </w:t>
      </w:r>
      <w:r w:rsidRPr="00921F36">
        <w:rPr>
          <w:rFonts w:ascii="StobiSerif Regular" w:eastAsia="Times New Roman" w:hAnsi="StobiSerif Regular" w:cs="Arial"/>
          <w:lang w:val="mk-MK" w:eastAsia="mk-MK"/>
        </w:rPr>
        <w:t>овој член, к</w:t>
      </w:r>
      <w:r w:rsidRPr="00B7324F">
        <w:rPr>
          <w:rFonts w:ascii="StobiSerif Regular" w:eastAsia="Times New Roman" w:hAnsi="StobiSerif Regular" w:cs="Arial"/>
          <w:lang w:val="mk-MK" w:eastAsia="mk-MK"/>
        </w:rPr>
        <w:t xml:space="preserve">онтролорот </w:t>
      </w:r>
      <w:r w:rsidR="00E074C4" w:rsidRPr="00B7324F">
        <w:rPr>
          <w:rFonts w:ascii="StobiSerif Regular" w:eastAsia="Times New Roman" w:hAnsi="StobiSerif Regular" w:cs="Arial"/>
          <w:bCs/>
          <w:lang w:val="mk-MK" w:eastAsia="mk-MK"/>
        </w:rPr>
        <w:t>го информира субјектот на личните податоци за можноста за поднесување на барање за утврдување на повреда на правото на заштита на личните податоци до Агенцијата или за можноста за судска заштита</w:t>
      </w:r>
      <w:r w:rsidRPr="00921F36">
        <w:rPr>
          <w:rFonts w:ascii="StobiSerif Regular" w:eastAsia="Times New Roman" w:hAnsi="StobiSerif Regular" w:cs="Arial"/>
          <w:bCs/>
          <w:lang w:val="mk-MK" w:eastAsia="mk-MK"/>
        </w:rPr>
        <w:t xml:space="preserve"> согласно одредбите на </w:t>
      </w:r>
      <w:r w:rsidR="002C380D" w:rsidRPr="00921F36">
        <w:rPr>
          <w:rFonts w:ascii="StobiSerif Regular" w:eastAsia="Times New Roman" w:hAnsi="StobiSerif Regular" w:cs="Arial"/>
          <w:bCs/>
          <w:lang w:val="mk-MK" w:eastAsia="mk-MK"/>
        </w:rPr>
        <w:t>членот 99 од</w:t>
      </w:r>
      <w:r w:rsidR="002C380D" w:rsidRPr="00B7324F">
        <w:rPr>
          <w:rFonts w:ascii="StobiSerif Regular" w:eastAsia="Times New Roman" w:hAnsi="StobiSerif Regular" w:cs="Arial"/>
          <w:bCs/>
          <w:lang w:val="mk-MK" w:eastAsia="mk-MK"/>
        </w:rPr>
        <w:t xml:space="preserve"> Законот за заштита на личните податоци</w:t>
      </w:r>
      <w:r w:rsidR="002C380D" w:rsidRPr="00921F36">
        <w:rPr>
          <w:rFonts w:ascii="StobiSerif Regular" w:eastAsia="Times New Roman" w:hAnsi="StobiSerif Regular" w:cs="Arial"/>
          <w:bCs/>
          <w:lang w:val="mk-MK" w:eastAsia="mk-MK"/>
        </w:rPr>
        <w:t xml:space="preserve"> и одредбите на членот 49 </w:t>
      </w:r>
      <w:r w:rsidR="00B7324F" w:rsidRPr="00921F36">
        <w:rPr>
          <w:rFonts w:ascii="StobiSerif Regular" w:eastAsia="Times New Roman" w:hAnsi="StobiSerif Regular" w:cs="Arial"/>
          <w:bCs/>
          <w:lang w:val="mk-MK" w:eastAsia="mk-MK"/>
        </w:rPr>
        <w:t>од</w:t>
      </w:r>
      <w:r w:rsidR="002C380D" w:rsidRPr="00921F36">
        <w:rPr>
          <w:rFonts w:ascii="StobiSerif Regular" w:eastAsia="Times New Roman" w:hAnsi="StobiSerif Regular" w:cs="Arial"/>
          <w:bCs/>
          <w:lang w:val="mk-MK" w:eastAsia="mk-MK"/>
        </w:rPr>
        <w:t xml:space="preserve"> овој закон</w:t>
      </w:r>
      <w:r w:rsidR="00E074C4" w:rsidRPr="00B7324F">
        <w:rPr>
          <w:rFonts w:ascii="StobiSerif Regular" w:eastAsia="Times New Roman" w:hAnsi="StobiSerif Regular" w:cs="Arial"/>
          <w:bCs/>
          <w:lang w:val="mk-MK" w:eastAsia="mk-MK"/>
        </w:rPr>
        <w:t>.</w:t>
      </w:r>
    </w:p>
    <w:p w14:paraId="45E71B4F" w14:textId="6DA8A9F1" w:rsidR="00E074C4" w:rsidRPr="00BC2C4A" w:rsidRDefault="00E074C4" w:rsidP="00131A2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w:t>
      </w:r>
      <w:r w:rsidR="00B15969">
        <w:rPr>
          <w:rFonts w:ascii="StobiSerif Regular" w:eastAsia="Times New Roman" w:hAnsi="StobiSerif Regular" w:cs="Arial"/>
          <w:lang w:val="mk-MK" w:eastAsia="mk-MK"/>
        </w:rPr>
        <w:t>8</w:t>
      </w:r>
      <w:r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bCs/>
          <w:lang w:val="mk-MK" w:eastAsia="mk-MK"/>
        </w:rPr>
        <w:t xml:space="preserve">Контролорот го известува органот од кој потекнуваат неточните лични податоци за нивната </w:t>
      </w:r>
      <w:r w:rsidRPr="00BC2C4A">
        <w:rPr>
          <w:rFonts w:ascii="StobiSerif Regular" w:eastAsia="Times New Roman" w:hAnsi="StobiSerif Regular" w:cs="Arial"/>
          <w:lang w:val="mk-MK" w:eastAsia="mk-MK"/>
        </w:rPr>
        <w:t>исправка во рок од осум дена од денот на констатирањето на нивната неточност.</w:t>
      </w:r>
    </w:p>
    <w:p w14:paraId="4E0F7978" w14:textId="7A8C8140" w:rsidR="00E074C4" w:rsidRPr="00BC2C4A" w:rsidRDefault="00E074C4" w:rsidP="00131A2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w:t>
      </w:r>
      <w:r w:rsidR="00B15969">
        <w:rPr>
          <w:rFonts w:ascii="StobiSerif Regular" w:eastAsia="Times New Roman" w:hAnsi="StobiSerif Regular" w:cs="Arial"/>
          <w:lang w:val="mk-MK" w:eastAsia="mk-MK"/>
        </w:rPr>
        <w:t>9</w:t>
      </w:r>
      <w:r w:rsidRPr="00BC2C4A">
        <w:rPr>
          <w:rFonts w:ascii="StobiSerif Regular" w:eastAsia="Times New Roman" w:hAnsi="StobiSerif Regular" w:cs="Arial"/>
          <w:lang w:val="mk-MK" w:eastAsia="mk-MK"/>
        </w:rPr>
        <w:t>)</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Во случај кога личните податоци биле коригирани или избришани, или обработката била ограничена во согласност со ставовите (1), (2) и (3) на овој член, контролорот е должен да го извести корисникот при што корисникот во рамките на својата одговорност е должен да ги коригира или избрише личните податоци, или да ја ограничи нивната обработка.</w:t>
      </w:r>
    </w:p>
    <w:p w14:paraId="03B728E0" w14:textId="77777777" w:rsidR="00E074C4" w:rsidRPr="00921F36" w:rsidRDefault="00E074C4" w:rsidP="00131A2C">
      <w:pPr>
        <w:spacing w:before="240"/>
        <w:jc w:val="center"/>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Остварување на правата на субјектот на личните податоци и</w:t>
      </w:r>
      <w:r w:rsidRPr="00921F36">
        <w:rPr>
          <w:rFonts w:ascii="StobiSerif Regular" w:eastAsia="Times New Roman" w:hAnsi="StobiSerif Regular" w:cs="Arial"/>
          <w:b/>
          <w:lang w:val="mk-MK" w:eastAsia="mk-MK"/>
        </w:rPr>
        <w:t xml:space="preserve"> </w:t>
      </w:r>
    </w:p>
    <w:p w14:paraId="24A7CF7A" w14:textId="77777777" w:rsidR="00E074C4" w:rsidRPr="00BC2C4A" w:rsidRDefault="00E074C4" w:rsidP="00886CD4">
      <w:pPr>
        <w:jc w:val="center"/>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проверка од Агенцијата</w:t>
      </w:r>
    </w:p>
    <w:p w14:paraId="54CF3457" w14:textId="77777777" w:rsidR="00E074C4" w:rsidRPr="00BC2C4A" w:rsidRDefault="00E074C4" w:rsidP="00131A2C">
      <w:pPr>
        <w:spacing w:after="120"/>
        <w:jc w:val="center"/>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Член 18</w:t>
      </w:r>
    </w:p>
    <w:p w14:paraId="2C17D036" w14:textId="00314D8C" w:rsidR="00E074C4" w:rsidRPr="00BC2C4A" w:rsidRDefault="00E074C4" w:rsidP="00435FED">
      <w:pPr>
        <w:spacing w:after="120"/>
        <w:ind w:firstLine="720"/>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(1) Во случаите од член 14 став (3), </w:t>
      </w:r>
      <w:r w:rsidR="00152C0D" w:rsidRPr="00BC2C4A">
        <w:rPr>
          <w:rFonts w:ascii="StobiSerif Regular" w:eastAsia="Times New Roman" w:hAnsi="StobiSerif Regular" w:cs="Arial"/>
          <w:lang w:val="mk-MK" w:eastAsia="mk-MK"/>
        </w:rPr>
        <w:t xml:space="preserve">член </w:t>
      </w:r>
      <w:r w:rsidRPr="00BC2C4A">
        <w:rPr>
          <w:rFonts w:ascii="StobiSerif Regular" w:eastAsia="Times New Roman" w:hAnsi="StobiSerif Regular" w:cs="Arial"/>
          <w:lang w:val="mk-MK" w:eastAsia="mk-MK"/>
        </w:rPr>
        <w:t xml:space="preserve">16 став (3) и </w:t>
      </w:r>
      <w:r w:rsidR="00152C0D" w:rsidRPr="00BC2C4A">
        <w:rPr>
          <w:rFonts w:ascii="StobiSerif Regular" w:eastAsia="Times New Roman" w:hAnsi="StobiSerif Regular" w:cs="Arial"/>
          <w:lang w:val="mk-MK" w:eastAsia="mk-MK"/>
        </w:rPr>
        <w:t xml:space="preserve">член </w:t>
      </w:r>
      <w:r w:rsidRPr="00BC2C4A">
        <w:rPr>
          <w:rFonts w:ascii="StobiSerif Regular" w:eastAsia="Times New Roman" w:hAnsi="StobiSerif Regular" w:cs="Arial"/>
          <w:lang w:val="mk-MK" w:eastAsia="mk-MK"/>
        </w:rPr>
        <w:t>17 ставови (</w:t>
      </w:r>
      <w:r w:rsidR="00B15969">
        <w:rPr>
          <w:rFonts w:ascii="StobiSerif Regular" w:eastAsia="Times New Roman" w:hAnsi="StobiSerif Regular" w:cs="Arial"/>
          <w:lang w:val="mk-MK" w:eastAsia="mk-MK"/>
        </w:rPr>
        <w:t>5</w:t>
      </w:r>
      <w:r w:rsidRPr="00BC2C4A">
        <w:rPr>
          <w:rFonts w:ascii="StobiSerif Regular" w:eastAsia="Times New Roman" w:hAnsi="StobiSerif Regular" w:cs="Arial"/>
          <w:lang w:val="mk-MK" w:eastAsia="mk-MK"/>
        </w:rPr>
        <w:t>) и (</w:t>
      </w:r>
      <w:r w:rsidR="00B15969">
        <w:rPr>
          <w:rFonts w:ascii="StobiSerif Regular" w:eastAsia="Times New Roman" w:hAnsi="StobiSerif Regular" w:cs="Arial"/>
          <w:lang w:val="mk-MK" w:eastAsia="mk-MK"/>
        </w:rPr>
        <w:t>6</w:t>
      </w:r>
      <w:r w:rsidRPr="00BC2C4A">
        <w:rPr>
          <w:rFonts w:ascii="StobiSerif Regular" w:eastAsia="Times New Roman" w:hAnsi="StobiSerif Regular" w:cs="Arial"/>
          <w:lang w:val="mk-MK" w:eastAsia="mk-MK"/>
        </w:rPr>
        <w:t>) од овој закон, правата на субјектите на личните податоци може да се остварат преку Агенцијата.</w:t>
      </w:r>
    </w:p>
    <w:p w14:paraId="289B82F5" w14:textId="77777777" w:rsidR="00E074C4" w:rsidRPr="00BC2C4A" w:rsidRDefault="00E074C4" w:rsidP="00435FED">
      <w:pPr>
        <w:spacing w:after="120"/>
        <w:ind w:firstLine="720"/>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Контролорот е должен да го извести и упати субјектот на личните податоци за можноста за остварување на неговите права преку Агенцијата согласно ставот (1) на овој член.</w:t>
      </w:r>
    </w:p>
    <w:p w14:paraId="0FBF6F05" w14:textId="3B3F6C4A" w:rsidR="00E074C4" w:rsidRPr="00921F36" w:rsidRDefault="00E074C4" w:rsidP="007A74A9">
      <w:pPr>
        <w:spacing w:after="120"/>
        <w:ind w:firstLine="720"/>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(3) Кога субјектот на личните податоци го користи правото од ставот (1) на овој член, Агенцијата го известува субјектот на личните податоци дека ги извршил сите потребни проверки или преиспитувања при што го известува и за неговото право за користење на </w:t>
      </w:r>
      <w:r w:rsidRPr="00B7324F">
        <w:rPr>
          <w:rFonts w:ascii="StobiSerif Regular" w:eastAsia="Times New Roman" w:hAnsi="StobiSerif Regular" w:cs="Arial"/>
          <w:lang w:val="mk-MK" w:eastAsia="mk-MK"/>
        </w:rPr>
        <w:t>судска заштита</w:t>
      </w:r>
      <w:r w:rsidR="00B7324F" w:rsidRPr="00921F36">
        <w:rPr>
          <w:lang w:val="mk-MK"/>
        </w:rPr>
        <w:t xml:space="preserve"> </w:t>
      </w:r>
      <w:r w:rsidR="00B7324F" w:rsidRPr="00B7324F">
        <w:rPr>
          <w:rFonts w:ascii="StobiSerif Regular" w:eastAsia="Times New Roman" w:hAnsi="StobiSerif Regular" w:cs="Arial"/>
          <w:lang w:val="mk-MK" w:eastAsia="mk-MK"/>
        </w:rPr>
        <w:t>согласно одредбите на членот 99 од Законот за заштита на личните податоци и одредбите на членот 49 од овој закон</w:t>
      </w:r>
      <w:r w:rsidRPr="00BC2C4A">
        <w:rPr>
          <w:rFonts w:ascii="StobiSerif Regular" w:eastAsia="Times New Roman" w:hAnsi="StobiSerif Regular" w:cs="Arial"/>
          <w:lang w:val="mk-MK" w:eastAsia="mk-MK"/>
        </w:rPr>
        <w:t>.</w:t>
      </w:r>
    </w:p>
    <w:p w14:paraId="3E12C579" w14:textId="77777777" w:rsidR="00E074C4" w:rsidRPr="00BC2C4A" w:rsidRDefault="00E074C4" w:rsidP="0067732F">
      <w:pPr>
        <w:spacing w:before="240"/>
        <w:jc w:val="center"/>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Права на субјектот на личните податоци во кривични истраги и постапки</w:t>
      </w:r>
    </w:p>
    <w:p w14:paraId="712E7557" w14:textId="77777777" w:rsidR="00E074C4" w:rsidRPr="00BC2C4A" w:rsidRDefault="00E074C4" w:rsidP="0067732F">
      <w:pPr>
        <w:spacing w:after="120"/>
        <w:jc w:val="center"/>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Член 19</w:t>
      </w:r>
    </w:p>
    <w:p w14:paraId="1E588843" w14:textId="734B7BD9" w:rsidR="00E074C4" w:rsidRDefault="00E074C4" w:rsidP="00A527B3">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Доколку личните податоци се содржани во одлука на </w:t>
      </w:r>
      <w:r w:rsidR="00473F17" w:rsidRPr="00BC2C4A">
        <w:rPr>
          <w:rFonts w:ascii="StobiSerif Regular" w:eastAsia="Times New Roman" w:hAnsi="StobiSerif Regular" w:cs="Arial"/>
          <w:lang w:val="mk-MK" w:eastAsia="mk-MK"/>
        </w:rPr>
        <w:t>надлежен орган</w:t>
      </w:r>
      <w:r w:rsidRPr="00BC2C4A">
        <w:rPr>
          <w:rFonts w:ascii="StobiSerif Regular" w:eastAsia="Times New Roman" w:hAnsi="StobiSerif Regular" w:cs="Arial"/>
          <w:lang w:val="mk-MK" w:eastAsia="mk-MK"/>
        </w:rPr>
        <w:t xml:space="preserve">, записи од евиденција, или списи од предмети, </w:t>
      </w:r>
      <w:r w:rsidR="00C22DDE" w:rsidRPr="00BC2C4A">
        <w:rPr>
          <w:rFonts w:ascii="StobiSerif Regular" w:eastAsia="Times New Roman" w:hAnsi="StobiSerif Regular" w:cs="Arial"/>
          <w:lang w:val="mk-MK" w:eastAsia="mk-MK"/>
        </w:rPr>
        <w:t xml:space="preserve">а </w:t>
      </w:r>
      <w:r w:rsidRPr="00BC2C4A">
        <w:rPr>
          <w:rFonts w:ascii="StobiSerif Regular" w:eastAsia="Times New Roman" w:hAnsi="StobiSerif Regular" w:cs="Arial"/>
          <w:lang w:val="mk-MK" w:eastAsia="mk-MK"/>
        </w:rPr>
        <w:t xml:space="preserve">обработени за време на </w:t>
      </w:r>
      <w:r w:rsidR="00C22DDE" w:rsidRPr="00BC2C4A">
        <w:rPr>
          <w:rFonts w:ascii="StobiSerif Regular" w:eastAsia="Times New Roman" w:hAnsi="StobiSerif Regular" w:cs="Arial"/>
          <w:lang w:val="mk-MK" w:eastAsia="mk-MK"/>
        </w:rPr>
        <w:t>кривични истраги и постапки</w:t>
      </w:r>
      <w:r w:rsidRPr="00BC2C4A">
        <w:rPr>
          <w:rFonts w:ascii="StobiSerif Regular" w:eastAsia="Times New Roman" w:hAnsi="StobiSerif Regular" w:cs="Arial"/>
          <w:lang w:val="mk-MK" w:eastAsia="mk-MK"/>
        </w:rPr>
        <w:t>, во тој случај субјектот на личните податоци ги остварува правата утврдени во членовите 14, 15 и 17 од о</w:t>
      </w:r>
      <w:r w:rsidR="00143987" w:rsidRPr="00BC2C4A">
        <w:rPr>
          <w:rFonts w:ascii="StobiSerif Regular" w:eastAsia="Times New Roman" w:hAnsi="StobiSerif Regular" w:cs="Arial"/>
          <w:lang w:val="mk-MK" w:eastAsia="mk-MK"/>
        </w:rPr>
        <w:t>вој закон во согласност со Законот за кривичната постапка</w:t>
      </w:r>
      <w:r w:rsidR="00BE3066" w:rsidRPr="00921F36">
        <w:rPr>
          <w:rFonts w:ascii="StobiSerif Regular" w:eastAsia="Times New Roman" w:hAnsi="StobiSerif Regular" w:cs="Arial"/>
          <w:lang w:val="mk-MK" w:eastAsia="mk-MK"/>
        </w:rPr>
        <w:t xml:space="preserve"> </w:t>
      </w:r>
      <w:r w:rsidR="00BE3066" w:rsidRPr="00BC2C4A">
        <w:rPr>
          <w:rFonts w:ascii="StobiSerif Regular" w:eastAsia="Times New Roman" w:hAnsi="StobiSerif Regular" w:cs="Arial"/>
          <w:lang w:val="mk-MK" w:eastAsia="mk-MK"/>
        </w:rPr>
        <w:t xml:space="preserve">или </w:t>
      </w:r>
      <w:r w:rsidR="002E7D75" w:rsidRPr="00BC2C4A">
        <w:rPr>
          <w:rFonts w:ascii="StobiSerif Regular" w:eastAsia="Times New Roman" w:hAnsi="StobiSerif Regular" w:cs="Arial"/>
          <w:lang w:val="mk-MK" w:eastAsia="mk-MK"/>
        </w:rPr>
        <w:t xml:space="preserve">во согласност со </w:t>
      </w:r>
      <w:r w:rsidR="00BE3066" w:rsidRPr="00BC2C4A">
        <w:rPr>
          <w:rFonts w:ascii="StobiSerif Regular" w:eastAsia="Times New Roman" w:hAnsi="StobiSerif Regular" w:cs="Arial"/>
          <w:lang w:val="mk-MK" w:eastAsia="mk-MK"/>
        </w:rPr>
        <w:t>друг закон</w:t>
      </w:r>
      <w:r w:rsidRPr="00BC2C4A">
        <w:rPr>
          <w:rFonts w:ascii="StobiSerif Regular" w:eastAsia="Times New Roman" w:hAnsi="StobiSerif Regular" w:cs="Arial"/>
          <w:lang w:val="mk-MK" w:eastAsia="mk-MK"/>
        </w:rPr>
        <w:t>.</w:t>
      </w:r>
    </w:p>
    <w:p w14:paraId="7DEE2BFC" w14:textId="77777777" w:rsidR="00E074C4" w:rsidRPr="00BC2C4A" w:rsidRDefault="00E074C4" w:rsidP="00921F36">
      <w:pPr>
        <w:spacing w:before="480" w:after="240"/>
        <w:jc w:val="center"/>
        <w:outlineLvl w:val="1"/>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IV. КОНТРОЛОР И ОБРАБОТУВАЧ</w:t>
      </w:r>
    </w:p>
    <w:p w14:paraId="51C6A06D" w14:textId="77777777" w:rsidR="00E074C4" w:rsidRPr="00BC2C4A" w:rsidRDefault="00E074C4" w:rsidP="00A527B3">
      <w:pPr>
        <w:spacing w:before="120" w:after="120"/>
        <w:jc w:val="center"/>
        <w:outlineLvl w:val="2"/>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lastRenderedPageBreak/>
        <w:t>1. Општи обврски</w:t>
      </w:r>
    </w:p>
    <w:p w14:paraId="02B6EE03" w14:textId="77777777" w:rsidR="00E074C4" w:rsidRPr="00BC2C4A" w:rsidRDefault="00E074C4" w:rsidP="0067732F">
      <w:pPr>
        <w:spacing w:before="12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Одговорност на контролорот</w:t>
      </w:r>
    </w:p>
    <w:p w14:paraId="3ED58A5C" w14:textId="77777777" w:rsidR="00E074C4" w:rsidRPr="00BC2C4A" w:rsidRDefault="00E074C4" w:rsidP="0067732F">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20</w:t>
      </w:r>
    </w:p>
    <w:p w14:paraId="2129B7C7" w14:textId="77777777" w:rsidR="00E074C4" w:rsidRPr="00BC2C4A" w:rsidRDefault="00E074C4" w:rsidP="00A527B3">
      <w:pPr>
        <w:numPr>
          <w:ilvl w:val="0"/>
          <w:numId w:val="3"/>
        </w:num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Контролорот е должен да примени соодветни технички и организациски мерки за да обезбеди и да докаже дека обработката на личните податоци се врши во согласност со овој закон</w:t>
      </w:r>
      <w:r w:rsidRPr="00921F36">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 xml:space="preserve">а земајќи ги предвид природата, обемот, контекстот и целите на обработката, како и ризиците со различна веројатност и сериозноста за правата и слободите на физичките лица. </w:t>
      </w:r>
    </w:p>
    <w:p w14:paraId="587C1B4B" w14:textId="7C762167" w:rsidR="00E074C4" w:rsidRPr="00BC2C4A" w:rsidRDefault="00E074C4" w:rsidP="00A527B3">
      <w:pPr>
        <w:numPr>
          <w:ilvl w:val="0"/>
          <w:numId w:val="3"/>
        </w:num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Контролорот е должен техничките и организациските мерки од ставот (1) на овој член да ги преиспитува и да ги ажурира</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по потреба, а најмалку еднаш годишно.</w:t>
      </w:r>
      <w:r w:rsidR="009A66F5" w:rsidRPr="00BC2C4A">
        <w:rPr>
          <w:rFonts w:ascii="StobiSerif Regular" w:eastAsia="Times New Roman" w:hAnsi="StobiSerif Regular" w:cs="Arial"/>
          <w:lang w:val="mk-MK" w:eastAsia="mk-MK"/>
        </w:rPr>
        <w:t xml:space="preserve"> </w:t>
      </w:r>
    </w:p>
    <w:p w14:paraId="2C2FE975" w14:textId="7899F4C8" w:rsidR="00E074C4" w:rsidRPr="00BC2C4A" w:rsidRDefault="00E074C4" w:rsidP="00A527B3">
      <w:pPr>
        <w:numPr>
          <w:ilvl w:val="0"/>
          <w:numId w:val="3"/>
        </w:num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 Ако е пропорционално на активностите за обработка, покрај мерките од</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ставот (1) на овој член контролорот е должен да применува и</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соодветни политики за заштита на личните податоци.</w:t>
      </w:r>
    </w:p>
    <w:p w14:paraId="7ADDC65D" w14:textId="77777777" w:rsidR="00A527B3" w:rsidRPr="00921F36" w:rsidRDefault="00E074C4" w:rsidP="00A80D55">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Техничка и интегрирана заштита на личните податоци</w:t>
      </w:r>
    </w:p>
    <w:p w14:paraId="5F190F3A" w14:textId="48DDAA5E" w:rsidR="00E074C4" w:rsidRPr="00BC2C4A" w:rsidRDefault="00E074C4" w:rsidP="00A527B3">
      <w:pPr>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(Data protection by design and by default)</w:t>
      </w:r>
    </w:p>
    <w:p w14:paraId="5F6A0327" w14:textId="77777777" w:rsidR="00E074C4" w:rsidRPr="00BC2C4A" w:rsidRDefault="00E074C4" w:rsidP="00A80D55">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21</w:t>
      </w:r>
    </w:p>
    <w:p w14:paraId="0107DC45" w14:textId="77777777" w:rsidR="00E074C4" w:rsidRPr="00BC2C4A" w:rsidRDefault="00E074C4" w:rsidP="00A527B3">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Според најновите технолошки достигнувања, трошоците за спроведување, природата, обемот, контекстот и целите на обработката на личните податоци, како и ризиците со различна веројатност и сериозноста за правата и слободите на физичките лица кои произлегуваат од обработката, контролорот во моментот на дефинирање на средствата за обработка, како и во моментот на самата обработка, должен е да примени соодветни технички и организациски мерки како што е псевдонимизацијата, а кои се развиени со цел ефикасно спроведување на начелата за заштита на личните податоци, како што е сведувањето на минимален обем на податоците и вклучување на потребните заштитни мерки во процесот на обработка, со цел да се исполнат условите од овој закон и да се обезбеди заштита на правата на субјектите на личните податоци.</w:t>
      </w:r>
    </w:p>
    <w:p w14:paraId="2BB4EFAF" w14:textId="382B54A3" w:rsidR="00503860" w:rsidRPr="0046722F" w:rsidRDefault="00E074C4" w:rsidP="00A527B3">
      <w:pPr>
        <w:spacing w:after="120"/>
        <w:ind w:firstLine="567"/>
        <w:jc w:val="both"/>
        <w:rPr>
          <w:lang w:val="mk-MK"/>
        </w:rPr>
      </w:pPr>
      <w:r w:rsidRPr="00921F36">
        <w:rPr>
          <w:rFonts w:ascii="StobiSerif Regular" w:eastAsia="Times New Roman" w:hAnsi="StobiSerif Regular" w:cs="Arial"/>
          <w:lang w:val="mk-MK" w:eastAsia="mk-MK"/>
        </w:rPr>
        <w:t>(</w:t>
      </w:r>
      <w:r w:rsidRPr="00BC2C4A">
        <w:rPr>
          <w:rFonts w:ascii="StobiSerif Regular" w:eastAsia="Times New Roman" w:hAnsi="StobiSerif Regular" w:cs="Arial"/>
          <w:lang w:val="mk-MK" w:eastAsia="mk-MK"/>
        </w:rPr>
        <w:t xml:space="preserve">2) </w:t>
      </w:r>
      <w:r w:rsidR="00503860">
        <w:rPr>
          <w:rFonts w:ascii="StobiSerif Regular" w:eastAsia="Times New Roman" w:hAnsi="StobiSerif Regular" w:cs="Arial"/>
          <w:lang w:val="mk-MK" w:eastAsia="mk-MK"/>
        </w:rPr>
        <w:t>Во</w:t>
      </w:r>
      <w:r w:rsidR="00503860" w:rsidRPr="00503860">
        <w:rPr>
          <w:rFonts w:ascii="StobiSerif Regular" w:eastAsia="Times New Roman" w:hAnsi="StobiSerif Regular" w:cs="Arial"/>
          <w:lang w:val="mk-MK" w:eastAsia="mk-MK"/>
        </w:rPr>
        <w:t xml:space="preserve"> моментот на утврдување на средствата за обработка и за време на самата обработка, </w:t>
      </w:r>
      <w:r w:rsidR="00503860">
        <w:rPr>
          <w:rFonts w:ascii="StobiSerif Regular" w:eastAsia="Times New Roman" w:hAnsi="StobiSerif Regular" w:cs="Arial"/>
          <w:lang w:val="mk-MK" w:eastAsia="mk-MK"/>
        </w:rPr>
        <w:t xml:space="preserve">контролорот </w:t>
      </w:r>
      <w:r w:rsidR="00503860" w:rsidRPr="00503860">
        <w:rPr>
          <w:rFonts w:ascii="StobiSerif Regular" w:eastAsia="Times New Roman" w:hAnsi="StobiSerif Regular" w:cs="Arial"/>
          <w:lang w:val="mk-MK" w:eastAsia="mk-MK"/>
        </w:rPr>
        <w:t xml:space="preserve">е должен да примени соодветни технички и организациски мерки за да овозможи ефикасна примена на </w:t>
      </w:r>
      <w:r w:rsidR="001E08B1">
        <w:rPr>
          <w:rFonts w:ascii="StobiSerif Regular" w:eastAsia="Times New Roman" w:hAnsi="StobiSerif Regular" w:cs="Arial"/>
          <w:lang w:val="mk-MK" w:eastAsia="mk-MK"/>
        </w:rPr>
        <w:t>начелата</w:t>
      </w:r>
      <w:r w:rsidR="00503860" w:rsidRPr="00503860">
        <w:rPr>
          <w:rFonts w:ascii="StobiSerif Regular" w:eastAsia="Times New Roman" w:hAnsi="StobiSerif Regular" w:cs="Arial"/>
          <w:lang w:val="mk-MK" w:eastAsia="mk-MK"/>
        </w:rPr>
        <w:t xml:space="preserve"> на заштита на </w:t>
      </w:r>
      <w:r w:rsidR="001E08B1">
        <w:rPr>
          <w:rFonts w:ascii="StobiSerif Regular" w:eastAsia="Times New Roman" w:hAnsi="StobiSerif Regular" w:cs="Arial"/>
          <w:lang w:val="mk-MK" w:eastAsia="mk-MK"/>
        </w:rPr>
        <w:t>личните податоци</w:t>
      </w:r>
      <w:r w:rsidR="00503860" w:rsidRPr="00503860">
        <w:rPr>
          <w:rFonts w:ascii="StobiSerif Regular" w:eastAsia="Times New Roman" w:hAnsi="StobiSerif Regular" w:cs="Arial"/>
          <w:lang w:val="mk-MK" w:eastAsia="mk-MK"/>
        </w:rPr>
        <w:t xml:space="preserve"> со цел да се исполнат барањата од овој закон и да се заштитат правата на субјектите на </w:t>
      </w:r>
      <w:r w:rsidR="001E08B1">
        <w:rPr>
          <w:rFonts w:ascii="StobiSerif Regular" w:eastAsia="Times New Roman" w:hAnsi="StobiSerif Regular" w:cs="Arial"/>
          <w:lang w:val="mk-MK" w:eastAsia="mk-MK"/>
        </w:rPr>
        <w:t xml:space="preserve">лични </w:t>
      </w:r>
      <w:r w:rsidR="00503860" w:rsidRPr="00503860">
        <w:rPr>
          <w:rFonts w:ascii="StobiSerif Regular" w:eastAsia="Times New Roman" w:hAnsi="StobiSerif Regular" w:cs="Arial"/>
          <w:lang w:val="mk-MK" w:eastAsia="mk-MK"/>
        </w:rPr>
        <w:t>податоци, како и да се обезбеди дека само личните податоци што се неопходни за секоја специфична цел на обработка се обработуваат на интегриран начин.</w:t>
      </w:r>
    </w:p>
    <w:p w14:paraId="2599E22A" w14:textId="499643E6" w:rsidR="00E074C4" w:rsidRDefault="00503860" w:rsidP="00A527B3">
      <w:pPr>
        <w:spacing w:after="120"/>
        <w:ind w:firstLine="567"/>
        <w:jc w:val="both"/>
        <w:rPr>
          <w:rFonts w:ascii="StobiSerif Regular" w:eastAsia="Times New Roman" w:hAnsi="StobiSerif Regular" w:cs="Arial"/>
          <w:lang w:val="mk-MK" w:eastAsia="mk-MK"/>
        </w:rPr>
      </w:pPr>
      <w:r w:rsidRPr="00921F36">
        <w:rPr>
          <w:rFonts w:ascii="StobiSerif Regular" w:eastAsia="Times New Roman" w:hAnsi="StobiSerif Regular" w:cs="Arial"/>
          <w:lang w:val="mk-MK" w:eastAsia="mk-MK"/>
        </w:rPr>
        <w:t>(3)</w:t>
      </w:r>
      <w:r>
        <w:rPr>
          <w:lang w:val="mk-MK"/>
        </w:rPr>
        <w:t xml:space="preserve"> </w:t>
      </w:r>
      <w:r w:rsidR="00B7324F" w:rsidRPr="00B7324F">
        <w:rPr>
          <w:rFonts w:ascii="StobiSerif Regular" w:eastAsia="Times New Roman" w:hAnsi="StobiSerif Regular" w:cs="Arial"/>
          <w:lang w:val="mk-MK" w:eastAsia="mk-MK"/>
        </w:rPr>
        <w:t xml:space="preserve">Мерките </w:t>
      </w:r>
      <w:r>
        <w:rPr>
          <w:rFonts w:ascii="StobiSerif Regular" w:eastAsia="Times New Roman" w:hAnsi="StobiSerif Regular" w:cs="Arial"/>
          <w:lang w:val="mk-MK" w:eastAsia="mk-MK"/>
        </w:rPr>
        <w:t>од</w:t>
      </w:r>
      <w:r w:rsidR="00B7324F" w:rsidRPr="00B7324F">
        <w:rPr>
          <w:rFonts w:ascii="StobiSerif Regular" w:eastAsia="Times New Roman" w:hAnsi="StobiSerif Regular" w:cs="Arial"/>
          <w:lang w:val="mk-MK" w:eastAsia="mk-MK"/>
        </w:rPr>
        <w:t xml:space="preserve"> став</w:t>
      </w:r>
      <w:r>
        <w:rPr>
          <w:rFonts w:ascii="StobiSerif Regular" w:eastAsia="Times New Roman" w:hAnsi="StobiSerif Regular" w:cs="Arial"/>
          <w:lang w:val="mk-MK" w:eastAsia="mk-MK"/>
        </w:rPr>
        <w:t>от</w:t>
      </w:r>
      <w:r w:rsidR="00B7324F" w:rsidRPr="00B7324F">
        <w:rPr>
          <w:rFonts w:ascii="StobiSerif Regular" w:eastAsia="Times New Roman" w:hAnsi="StobiSerif Regular" w:cs="Arial"/>
          <w:lang w:val="mk-MK" w:eastAsia="mk-MK"/>
        </w:rPr>
        <w:t xml:space="preserve"> </w:t>
      </w:r>
      <w:r>
        <w:rPr>
          <w:rFonts w:ascii="StobiSerif Regular" w:eastAsia="Times New Roman" w:hAnsi="StobiSerif Regular" w:cs="Arial"/>
          <w:lang w:val="mk-MK" w:eastAsia="mk-MK"/>
        </w:rPr>
        <w:t>(2)</w:t>
      </w:r>
      <w:r w:rsidR="00B7324F" w:rsidRPr="00B7324F">
        <w:rPr>
          <w:rFonts w:ascii="StobiSerif Regular" w:eastAsia="Times New Roman" w:hAnsi="StobiSerif Regular" w:cs="Arial"/>
          <w:lang w:val="mk-MK" w:eastAsia="mk-MK"/>
        </w:rPr>
        <w:t xml:space="preserve"> </w:t>
      </w:r>
      <w:r>
        <w:rPr>
          <w:rFonts w:ascii="StobiSerif Regular" w:eastAsia="Times New Roman" w:hAnsi="StobiSerif Regular" w:cs="Arial"/>
          <w:lang w:val="mk-MK" w:eastAsia="mk-MK"/>
        </w:rPr>
        <w:t>на</w:t>
      </w:r>
      <w:r w:rsidR="00B7324F" w:rsidRPr="00B7324F">
        <w:rPr>
          <w:rFonts w:ascii="StobiSerif Regular" w:eastAsia="Times New Roman" w:hAnsi="StobiSerif Regular" w:cs="Arial"/>
          <w:lang w:val="mk-MK" w:eastAsia="mk-MK"/>
        </w:rPr>
        <w:t xml:space="preserve"> овој член се однесуваат на количината на собрани лични податоци, обемот на нивната обработка, периодот на чување и нивната достапност, со што се обезбедува личните податоци да не можат да бидат достапни за неограничен број </w:t>
      </w:r>
      <w:r>
        <w:rPr>
          <w:rFonts w:ascii="StobiSerif Regular" w:eastAsia="Times New Roman" w:hAnsi="StobiSerif Regular" w:cs="Arial"/>
          <w:lang w:val="mk-MK" w:eastAsia="mk-MK"/>
        </w:rPr>
        <w:t xml:space="preserve">на физички </w:t>
      </w:r>
      <w:r w:rsidR="00B7324F" w:rsidRPr="00B7324F">
        <w:rPr>
          <w:rFonts w:ascii="StobiSerif Regular" w:eastAsia="Times New Roman" w:hAnsi="StobiSerif Regular" w:cs="Arial"/>
          <w:lang w:val="mk-MK" w:eastAsia="mk-MK"/>
        </w:rPr>
        <w:t xml:space="preserve">лица без </w:t>
      </w:r>
      <w:r>
        <w:rPr>
          <w:rFonts w:ascii="StobiSerif Regular" w:eastAsia="Times New Roman" w:hAnsi="StobiSerif Regular" w:cs="Arial"/>
          <w:lang w:val="mk-MK" w:eastAsia="mk-MK"/>
        </w:rPr>
        <w:t xml:space="preserve">човечка </w:t>
      </w:r>
      <w:r w:rsidR="00B7324F" w:rsidRPr="00B7324F">
        <w:rPr>
          <w:rFonts w:ascii="StobiSerif Regular" w:eastAsia="Times New Roman" w:hAnsi="StobiSerif Regular" w:cs="Arial"/>
          <w:lang w:val="mk-MK" w:eastAsia="mk-MK"/>
        </w:rPr>
        <w:t>интервенција.</w:t>
      </w:r>
    </w:p>
    <w:p w14:paraId="04A04841" w14:textId="77777777" w:rsidR="00E074C4" w:rsidRPr="00BC2C4A" w:rsidRDefault="00E074C4" w:rsidP="00A527B3">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Заеднички контролори</w:t>
      </w:r>
    </w:p>
    <w:p w14:paraId="1400A950" w14:textId="77777777" w:rsidR="00E074C4" w:rsidRPr="00BC2C4A" w:rsidRDefault="00E074C4" w:rsidP="00A527B3">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22</w:t>
      </w:r>
    </w:p>
    <w:p w14:paraId="786C2D06" w14:textId="77777777" w:rsidR="00E074C4" w:rsidRPr="00BC2C4A" w:rsidRDefault="00E074C4" w:rsidP="00C55375">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(1) Ако два или повеќе контролори заедно ги утврдат целите и начините на обработка на личните податоци, во тој случај тие се заеднички контролори. Заедничките контролори на транспарентен начин се должни да ја определат нивната соодветна одговорност за исполнување на обврските од овој закон, особено во однос на остварувањето на правата на субјектот на личните податоци и нивните обврски за обезбедување на информациите наведени во членот 14 од овој закон, со нивен меѓусебен договор, освен во случај кога одговорностите на контролорите се утврдени со закон којшто се применува на тие контролори. Во договорот може да се утврди и лице кое ќе биде контакт точка со субјектите на личните податоци. </w:t>
      </w:r>
    </w:p>
    <w:p w14:paraId="69084842" w14:textId="5E0F0DB8" w:rsidR="00E074C4" w:rsidRPr="00BC2C4A" w:rsidRDefault="00E074C4" w:rsidP="00C55375">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Без оглед на условите од договорот од ставот (1) на овој член, субјектот на личните податоци може да ги остварува своите права согласно со овој закон</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во однос на секој од контролорите и против секој од нив.</w:t>
      </w:r>
    </w:p>
    <w:p w14:paraId="23D11ECD" w14:textId="77777777" w:rsidR="00E074C4" w:rsidRPr="00BC2C4A" w:rsidRDefault="00E074C4" w:rsidP="00A72ECC">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Обработувач</w:t>
      </w:r>
    </w:p>
    <w:p w14:paraId="28975DA4" w14:textId="77777777" w:rsidR="00E074C4" w:rsidRPr="00BC2C4A" w:rsidRDefault="00E074C4" w:rsidP="00A72ECC">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lastRenderedPageBreak/>
        <w:t>Член 23</w:t>
      </w:r>
    </w:p>
    <w:p w14:paraId="51F014C6" w14:textId="77777777" w:rsidR="00E074C4" w:rsidRPr="00BC2C4A" w:rsidRDefault="00E074C4" w:rsidP="00A72EC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Ако обработката на личните податоци се врши во име на контролорот, во тој случај контролорот е должен да користи само обработувачи кои обезбедуваат доволна гаранција за примена на соодветни технички и организациски мерки на таков начин на кој обработката ќе се одвива во согласност со барањата од овој закон и ќе обезбедува заштита на правата на субјектот на личните податоци.</w:t>
      </w:r>
    </w:p>
    <w:p w14:paraId="0259D29D" w14:textId="77777777" w:rsidR="00E074C4" w:rsidRPr="00BC2C4A" w:rsidRDefault="00E074C4" w:rsidP="00A72EC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Обработувачот не може да ангажира друг обработувач без претходно посебно или генерално писмено овластување од страна на контролорот. Во случај на генерално писмено овластување од страна на контролорот, обработувачот го информира контролорот за сите планирани промени за ангажирање или замена на други обработувачи, давајќи му можност на контролорот да се спротивстави на тие промени.</w:t>
      </w:r>
    </w:p>
    <w:p w14:paraId="4AF18CFA" w14:textId="77777777" w:rsidR="00E074C4" w:rsidRPr="00BC2C4A" w:rsidRDefault="00E074C4" w:rsidP="00A72EC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Обработката од страна на обработувачот се регулира со договор или со друг правен акт во согласност со закон, кој што е обврзувачки за обработувачот во однос на контролорот, и со кој се регулира предметот и времетраењето на обработката, природата и целта на обработката, видот на личните податоци и категориите на субјекти на личните податоци, како и обврските и правата на контролорот.</w:t>
      </w:r>
    </w:p>
    <w:p w14:paraId="2FBA38A7" w14:textId="77777777" w:rsidR="00E074C4" w:rsidRPr="00BC2C4A" w:rsidRDefault="00E074C4" w:rsidP="00A72EC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Во договорот или другиот правен акт од ставот (3) на овој член, особено се регулира дека обработувачот:</w:t>
      </w:r>
    </w:p>
    <w:p w14:paraId="161C2361" w14:textId="77777777" w:rsidR="00E074C4" w:rsidRPr="00BC2C4A" w:rsidRDefault="00E074C4" w:rsidP="00A72EC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постапува само според упатствата од контролорот;</w:t>
      </w:r>
    </w:p>
    <w:p w14:paraId="5086095E" w14:textId="77777777" w:rsidR="00E074C4" w:rsidRPr="00BC2C4A" w:rsidRDefault="00E074C4" w:rsidP="00A72EC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(б) обезбедува дека овластените лица за обработка на личните податоци се обврзани да ја почитуваат доверливоста на личните податоци или подлежат на законска обврска за почитување на доверливоста;</w:t>
      </w:r>
    </w:p>
    <w:p w14:paraId="41223FC7" w14:textId="77777777" w:rsidR="00E074C4" w:rsidRPr="00BC2C4A" w:rsidRDefault="00E074C4" w:rsidP="00A72EC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(в) му помага на контролорот, преку примена на сите технички и организациски мерки, се цел да се обезбеди усогласеност со одредбите кои се однесуваат на правата на субјектот на личните податоци;</w:t>
      </w:r>
    </w:p>
    <w:p w14:paraId="59F58CF5" w14:textId="77777777" w:rsidR="00E074C4" w:rsidRPr="00BC2C4A" w:rsidRDefault="00E074C4" w:rsidP="00A72EC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(г) по избор на контролорот, ги брише или ги враќа сите лични податоци на контролорот по завршувањето на услугите поврзани со обработката на личните податоци и ги брише постојните копии, освен ако со закон не постои обврска за чување на личните податоци;</w:t>
      </w:r>
    </w:p>
    <w:p w14:paraId="3C2D80C6" w14:textId="77777777" w:rsidR="00E074C4" w:rsidRPr="00BC2C4A" w:rsidRDefault="00E074C4" w:rsidP="00A72EC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(д) му обезбедува пристап на контролорот до сите информации потребни за докажување на исполнувањето на обврските утврдени во овој член;</w:t>
      </w:r>
    </w:p>
    <w:p w14:paraId="38B209BE" w14:textId="77777777" w:rsidR="00E074C4" w:rsidRPr="00BC2C4A" w:rsidRDefault="00E074C4" w:rsidP="00A72EC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(ѓ) ги почитува условите утврдени во ставовите (2) и (3) на овој член, за ангажирање на друг обработувач.</w:t>
      </w:r>
    </w:p>
    <w:p w14:paraId="212C8163" w14:textId="77777777" w:rsidR="00E074C4" w:rsidRPr="00BC2C4A" w:rsidRDefault="00E074C4" w:rsidP="00A72ECC">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(5) Договорот или другиот правен акт од ставот (3) на овој член треба да биде во писмена форма, односно во електронска форма, согласно закон.</w:t>
      </w:r>
    </w:p>
    <w:p w14:paraId="1794FE21" w14:textId="715AC68E" w:rsidR="003E5DB8" w:rsidRDefault="00E074C4" w:rsidP="00A72ECC">
      <w:pPr>
        <w:spacing w:after="120"/>
        <w:ind w:firstLine="567"/>
        <w:jc w:val="both"/>
        <w:rPr>
          <w:rFonts w:ascii="StobiSerif Regular" w:eastAsia="Times New Roman" w:hAnsi="StobiSerif Regular" w:cs="Arial"/>
          <w:lang w:val="mk-MK" w:eastAsia="mk-MK"/>
        </w:rPr>
      </w:pPr>
      <w:r w:rsidRPr="003E5DB8">
        <w:rPr>
          <w:rFonts w:ascii="StobiSerif Regular" w:eastAsia="Times New Roman" w:hAnsi="StobiSerif Regular" w:cs="Arial"/>
          <w:lang w:val="mk-MK" w:eastAsia="mk-MK"/>
        </w:rPr>
        <w:t xml:space="preserve">(6) </w:t>
      </w:r>
      <w:r w:rsidR="00805D63" w:rsidRPr="00805D63">
        <w:rPr>
          <w:rFonts w:ascii="StobiSerif Regular" w:eastAsia="Times New Roman" w:hAnsi="StobiSerif Regular" w:cs="Arial"/>
          <w:lang w:val="mk-MK" w:eastAsia="mk-MK"/>
        </w:rPr>
        <w:t xml:space="preserve">Доколку обработувачот ги утврди целите и </w:t>
      </w:r>
      <w:r w:rsidR="00805D63">
        <w:rPr>
          <w:rFonts w:ascii="StobiSerif Regular" w:eastAsia="Times New Roman" w:hAnsi="StobiSerif Regular" w:cs="Arial"/>
          <w:lang w:val="mk-MK" w:eastAsia="mk-MK"/>
        </w:rPr>
        <w:t>начините</w:t>
      </w:r>
      <w:r w:rsidR="00805D63" w:rsidRPr="00805D63">
        <w:rPr>
          <w:rFonts w:ascii="StobiSerif Regular" w:eastAsia="Times New Roman" w:hAnsi="StobiSerif Regular" w:cs="Arial"/>
          <w:lang w:val="mk-MK" w:eastAsia="mk-MK"/>
        </w:rPr>
        <w:t xml:space="preserve"> на обработка спротивно на одредбите од овој закон, </w:t>
      </w:r>
      <w:r w:rsidR="00805D63">
        <w:rPr>
          <w:rFonts w:ascii="StobiSerif Regular" w:eastAsia="Times New Roman" w:hAnsi="StobiSerif Regular" w:cs="Arial"/>
          <w:lang w:val="mk-MK" w:eastAsia="mk-MK"/>
        </w:rPr>
        <w:t xml:space="preserve">тогаш </w:t>
      </w:r>
      <w:r w:rsidR="00805D63" w:rsidRPr="00805D63">
        <w:rPr>
          <w:rFonts w:ascii="StobiSerif Regular" w:eastAsia="Times New Roman" w:hAnsi="StobiSerif Regular" w:cs="Arial"/>
          <w:lang w:val="mk-MK" w:eastAsia="mk-MK"/>
        </w:rPr>
        <w:t xml:space="preserve">тој обработувач </w:t>
      </w:r>
      <w:r w:rsidR="003E5DB8">
        <w:rPr>
          <w:rFonts w:ascii="StobiSerif Regular" w:eastAsia="Times New Roman" w:hAnsi="StobiSerif Regular" w:cs="Arial"/>
          <w:lang w:val="mk-MK" w:eastAsia="mk-MK"/>
        </w:rPr>
        <w:t xml:space="preserve">ќе </w:t>
      </w:r>
      <w:r w:rsidR="00805D63" w:rsidRPr="00805D63">
        <w:rPr>
          <w:rFonts w:ascii="StobiSerif Regular" w:eastAsia="Times New Roman" w:hAnsi="StobiSerif Regular" w:cs="Arial"/>
          <w:lang w:val="mk-MK" w:eastAsia="mk-MK"/>
        </w:rPr>
        <w:t xml:space="preserve">се смета за </w:t>
      </w:r>
      <w:r w:rsidR="00805D63">
        <w:rPr>
          <w:rFonts w:ascii="StobiSerif Regular" w:eastAsia="Times New Roman" w:hAnsi="StobiSerif Regular" w:cs="Arial"/>
          <w:lang w:val="mk-MK" w:eastAsia="mk-MK"/>
        </w:rPr>
        <w:t>контролор</w:t>
      </w:r>
      <w:r w:rsidR="00805D63" w:rsidRPr="00805D63">
        <w:rPr>
          <w:rFonts w:ascii="StobiSerif Regular" w:eastAsia="Times New Roman" w:hAnsi="StobiSerif Regular" w:cs="Arial"/>
          <w:lang w:val="mk-MK" w:eastAsia="mk-MK"/>
        </w:rPr>
        <w:t xml:space="preserve"> во однос на обработката што му е доверена.</w:t>
      </w:r>
    </w:p>
    <w:p w14:paraId="7C69DE15" w14:textId="77777777" w:rsidR="00E074C4" w:rsidRPr="00BC2C4A" w:rsidRDefault="00E074C4" w:rsidP="00A72ECC">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Обработка со овластување од страна на контролорот или обработувачот</w:t>
      </w:r>
    </w:p>
    <w:p w14:paraId="0479D26E" w14:textId="77777777" w:rsidR="00E074C4" w:rsidRPr="00BC2C4A" w:rsidRDefault="00E074C4" w:rsidP="00A72ECC">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24</w:t>
      </w:r>
    </w:p>
    <w:p w14:paraId="508A70BF" w14:textId="77777777" w:rsidR="00E074C4" w:rsidRDefault="00E074C4" w:rsidP="00381F36">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Обработувачот и секое лице кое дејствува со овластување од страна на контролорот или обработувачот, а кое што има пристап до личните податоци, не смее да ги обработува тие податоци ако не се дадени упатства од контролорот, освен ако обработката не се бара со закон.</w:t>
      </w:r>
    </w:p>
    <w:p w14:paraId="0CFC6C91" w14:textId="77777777" w:rsidR="0056357E" w:rsidRPr="00BC2C4A" w:rsidRDefault="0056357E" w:rsidP="00381F36">
      <w:pPr>
        <w:spacing w:after="120"/>
        <w:ind w:firstLine="567"/>
        <w:jc w:val="both"/>
        <w:rPr>
          <w:rFonts w:ascii="StobiSerif Regular" w:eastAsia="Times New Roman" w:hAnsi="StobiSerif Regular" w:cs="Arial"/>
          <w:lang w:val="mk-MK" w:eastAsia="mk-MK"/>
        </w:rPr>
      </w:pPr>
    </w:p>
    <w:p w14:paraId="20DD9A7F" w14:textId="77777777" w:rsidR="00E074C4" w:rsidRPr="00BC2C4A" w:rsidRDefault="00E074C4" w:rsidP="00716D37">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Евиденција на активностите за обработка</w:t>
      </w:r>
    </w:p>
    <w:p w14:paraId="707CC344" w14:textId="77777777" w:rsidR="00E074C4" w:rsidRPr="00BC2C4A" w:rsidRDefault="00E074C4" w:rsidP="00716D37">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25</w:t>
      </w:r>
    </w:p>
    <w:p w14:paraId="7D5BEC54"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lastRenderedPageBreak/>
        <w:t>(1) Секој контролор е должен да води евиденција на сите категории на активности за обработка, а за кои е одговорен. Евиденцијата ги содржи следните информации:</w:t>
      </w:r>
    </w:p>
    <w:p w14:paraId="4A86509F"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називот и контакт податоци на контролорот и на сите заеднички контролори и на офицерот за заштита на личните податоци;</w:t>
      </w:r>
    </w:p>
    <w:p w14:paraId="1DCFB237"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(б) целите на обработката;</w:t>
      </w:r>
    </w:p>
    <w:p w14:paraId="43F4A246"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(в) категориите на корисници на кои се откриени или ќе бидат откриени личните податоци, вклучувајќи корисници во трети земји или меѓународни организации;</w:t>
      </w:r>
    </w:p>
    <w:p w14:paraId="1B023D69"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(г) опис на категориите на субјектите на личните податоци и на категориите на личните податоци;</w:t>
      </w:r>
    </w:p>
    <w:p w14:paraId="3FFAA0CA"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(д) каде што е применливо, процесите на профилирање;</w:t>
      </w:r>
    </w:p>
    <w:p w14:paraId="0CF72F57"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(ѓ) категории на лични податоци кои се пренесуваат во трета земја или меѓународна организација;</w:t>
      </w:r>
    </w:p>
    <w:p w14:paraId="01DFDACD"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(е) утврдениот правен основ за операциите на обработка, вклучувајќи ги и личните податоци кои се наменети за пренос;</w:t>
      </w:r>
    </w:p>
    <w:p w14:paraId="03D994D0"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(ж) каде што е можно, предвидените рокови за бришење на различните категории на лични податоци;</w:t>
      </w:r>
    </w:p>
    <w:p w14:paraId="4D2E94BB"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(з) каде што е можно, општ опис на техничките и организациските мерки за безбедност од членот 30 став (1) од овој закон.</w:t>
      </w:r>
    </w:p>
    <w:p w14:paraId="0F0C9801"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Секој обработувач е должен да води евиденција на сите категории на активности за обработка, извршени во име на контролорот, во која се содржани:</w:t>
      </w:r>
    </w:p>
    <w:p w14:paraId="71300CE4"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називот и контакт податоците на обработувачот или обработувачите и на секој контролор во чие име дејствува обработувачот и на офицерот за заштита на личните податоци;</w:t>
      </w:r>
    </w:p>
    <w:p w14:paraId="5B6B7F50"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(б)категориите на обработка кои се вршат во име на секој контролор;</w:t>
      </w:r>
      <w:r w:rsidRPr="00BC2C4A">
        <w:rPr>
          <w:rFonts w:ascii="StobiSerif Regular" w:eastAsia="Times New Roman" w:hAnsi="StobiSerif Regular" w:cs="Arial"/>
          <w:lang w:val="mk-MK" w:eastAsia="mk-MK"/>
        </w:rPr>
        <w:br/>
        <w:t>(в) преносот на лични податоци во трета земја или меѓународна организација, каде што постојат изречни упатства за пренос од страна на контролорот, вклучувајќи идентификација на таа трета земја или меѓународна организација;</w:t>
      </w:r>
    </w:p>
    <w:p w14:paraId="45FFFCE6"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(г) општ опис на техничките и организациските мерки за безбедност од членот 30 став (1) од овој закон.</w:t>
      </w:r>
    </w:p>
    <w:p w14:paraId="0895DF6C" w14:textId="77777777" w:rsidR="00E074C4" w:rsidRPr="00BC2C4A"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Евиденциите од ставовите (1) и (2) на овој член, се водат во писмена форма, односно и во електронска форма, согласно закон.</w:t>
      </w:r>
    </w:p>
    <w:p w14:paraId="78A8D9DE" w14:textId="77777777" w:rsidR="00E074C4" w:rsidRDefault="00E074C4" w:rsidP="00716D37">
      <w:pPr>
        <w:spacing w:after="120"/>
        <w:ind w:firstLine="567"/>
        <w:jc w:val="both"/>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Контролорот и обработувачот на барање на Агенцијата и обезбедуваат пристап до евиденциите од ставовите (1) и (2) на овој член.</w:t>
      </w:r>
    </w:p>
    <w:p w14:paraId="4ADDBC49" w14:textId="77777777" w:rsidR="0056357E" w:rsidRPr="00BC2C4A" w:rsidRDefault="0056357E" w:rsidP="00716D37">
      <w:pPr>
        <w:spacing w:after="120"/>
        <w:ind w:firstLine="567"/>
        <w:jc w:val="both"/>
        <w:rPr>
          <w:rFonts w:ascii="StobiSerif Regular" w:eastAsia="Times New Roman" w:hAnsi="StobiSerif Regular" w:cs="Arial"/>
          <w:lang w:val="mk-MK" w:eastAsia="mk-MK"/>
        </w:rPr>
      </w:pPr>
    </w:p>
    <w:p w14:paraId="78D8681E" w14:textId="77777777" w:rsidR="00E074C4" w:rsidRPr="00BC2C4A" w:rsidRDefault="00E074C4" w:rsidP="00716D37">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Евиденција на авторизираниот пристап</w:t>
      </w:r>
    </w:p>
    <w:p w14:paraId="211F317C" w14:textId="77777777" w:rsidR="00E074C4" w:rsidRPr="00BC2C4A" w:rsidRDefault="00E074C4" w:rsidP="00886CD4">
      <w:pPr>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(logging)</w:t>
      </w:r>
    </w:p>
    <w:p w14:paraId="44BA378A" w14:textId="77777777" w:rsidR="00E074C4" w:rsidRPr="00BC2C4A" w:rsidRDefault="00E074C4" w:rsidP="00716D37">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26</w:t>
      </w:r>
    </w:p>
    <w:p w14:paraId="36F18CA3" w14:textId="77777777" w:rsidR="00E074C4" w:rsidRPr="00BC2C4A" w:rsidRDefault="00E074C4" w:rsidP="00340865">
      <w:pPr>
        <w:spacing w:after="120"/>
        <w:ind w:firstLine="567"/>
        <w:jc w:val="both"/>
        <w:outlineLvl w:val="2"/>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t xml:space="preserve">(1) Контролорот и обработувачот се должни да воспостават евиденција на авторизираниот пристап во која се чуваат записи за операциите на обработка во автоматизираните системи за обработка најмалку за: собирање, промена, увид, откривање, вклучувајќи и пренос, комбинирање и бришење. Записите за операциите за извршен увид и за откривање треба да овозможат воспоставување на оправданост, датум и време на таквите операции, ако е тоа можно, идентификација на лицето кое извршило увид и откривање на личните податоци, како и идентификација на лицето кое ги примило таквите лични податоци. </w:t>
      </w:r>
    </w:p>
    <w:p w14:paraId="6BAD2B72" w14:textId="77777777" w:rsidR="00E074C4" w:rsidRPr="00BC2C4A" w:rsidRDefault="00E074C4" w:rsidP="00340865">
      <w:pPr>
        <w:spacing w:after="120"/>
        <w:ind w:firstLine="567"/>
        <w:jc w:val="both"/>
        <w:outlineLvl w:val="2"/>
        <w:rPr>
          <w:rFonts w:ascii="StobiSerif Regular" w:eastAsia="Times New Roman" w:hAnsi="StobiSerif Regular" w:cs="Arial"/>
          <w:bCs/>
          <w:lang w:val="mk-MK" w:eastAsia="mk-MK"/>
        </w:rPr>
      </w:pPr>
      <w:r w:rsidRPr="00BC2C4A">
        <w:rPr>
          <w:rFonts w:ascii="StobiSerif Regular" w:eastAsia="Times New Roman" w:hAnsi="StobiSerif Regular" w:cs="Arial"/>
          <w:bCs/>
          <w:lang w:val="mk-MK" w:eastAsia="mk-MK"/>
        </w:rPr>
        <w:lastRenderedPageBreak/>
        <w:t xml:space="preserve">(2) Евиденцијата на авторизираниот пристап од ставот (1) на овој член се користи само за цел на верификација на законитоста на обработката, внатрешна проверка, обезбедување на интегритет и сигурност на личните податоци и за кривични постапки. </w:t>
      </w:r>
    </w:p>
    <w:p w14:paraId="6D689345" w14:textId="77777777" w:rsidR="00E074C4" w:rsidRPr="00BC2C4A" w:rsidRDefault="00E074C4" w:rsidP="00340865">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Контролорот и обработувачот на барање на Агенцијата и обезбедуваат пристап до евиденцијата на авторизираниот пристап од ставот (1) на овој член.</w:t>
      </w:r>
    </w:p>
    <w:p w14:paraId="5FE6BCC5" w14:textId="77777777" w:rsidR="00E074C4" w:rsidRPr="00BC2C4A" w:rsidRDefault="00E074C4" w:rsidP="00340865">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Евиденцијата на авторизираниот пристап од ставот (1) на овој член се чува 10 години</w:t>
      </w:r>
      <w:r w:rsidR="00FD7C11"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сметано од моментот на нејзиното креирање.</w:t>
      </w:r>
    </w:p>
    <w:p w14:paraId="2D767C1C" w14:textId="77777777" w:rsidR="00E074C4" w:rsidRPr="00BC2C4A" w:rsidRDefault="00E074C4" w:rsidP="00340865">
      <w:pPr>
        <w:spacing w:before="240"/>
        <w:jc w:val="center"/>
        <w:outlineLvl w:val="2"/>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Соработка со Агенцијата</w:t>
      </w:r>
    </w:p>
    <w:p w14:paraId="358400C9" w14:textId="77777777" w:rsidR="00E074C4" w:rsidRPr="00BC2C4A" w:rsidRDefault="00E074C4" w:rsidP="00340865">
      <w:pPr>
        <w:spacing w:after="120"/>
        <w:jc w:val="center"/>
        <w:outlineLvl w:val="2"/>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Член 27</w:t>
      </w:r>
    </w:p>
    <w:p w14:paraId="241EE4DB" w14:textId="223BC696" w:rsidR="00E074C4" w:rsidRPr="00BC2C4A" w:rsidRDefault="00E074C4" w:rsidP="00340865">
      <w:pPr>
        <w:spacing w:after="120"/>
        <w:ind w:firstLine="720"/>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Контролорот и обработувачот се должни на барање на Агенцијата да соработуваат со неа при исполнување на нејзините задачи</w:t>
      </w:r>
      <w:r w:rsidR="00BF00AA" w:rsidRPr="00921F36">
        <w:rPr>
          <w:rFonts w:ascii="StobiSerif Regular" w:eastAsia="Times New Roman" w:hAnsi="StobiSerif Regular" w:cs="Arial"/>
          <w:lang w:val="mk-MK" w:eastAsia="mk-MK"/>
        </w:rPr>
        <w:t xml:space="preserve"> </w:t>
      </w:r>
      <w:r w:rsidR="00BF00AA">
        <w:rPr>
          <w:rFonts w:ascii="StobiSerif Regular" w:eastAsia="Times New Roman" w:hAnsi="StobiSerif Regular" w:cs="Arial"/>
          <w:lang w:val="mk-MK" w:eastAsia="mk-MK"/>
        </w:rPr>
        <w:t>утврдени со закон</w:t>
      </w:r>
      <w:r w:rsidRPr="00BC2C4A">
        <w:rPr>
          <w:rFonts w:ascii="StobiSerif Regular" w:eastAsia="Times New Roman" w:hAnsi="StobiSerif Regular" w:cs="Arial"/>
          <w:lang w:val="mk-MK" w:eastAsia="mk-MK"/>
        </w:rPr>
        <w:t>.</w:t>
      </w:r>
    </w:p>
    <w:p w14:paraId="0493ECCE" w14:textId="77777777" w:rsidR="00E074C4" w:rsidRPr="00BC2C4A" w:rsidRDefault="00E074C4" w:rsidP="00340865">
      <w:pPr>
        <w:spacing w:before="240"/>
        <w:jc w:val="center"/>
        <w:outlineLvl w:val="2"/>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Проценка на влијанието на заштитата на личните податоци</w:t>
      </w:r>
    </w:p>
    <w:p w14:paraId="39F051C2" w14:textId="77777777" w:rsidR="00E074C4" w:rsidRPr="00BC2C4A" w:rsidRDefault="00E074C4" w:rsidP="00340865">
      <w:pPr>
        <w:spacing w:after="120"/>
        <w:jc w:val="center"/>
        <w:outlineLvl w:val="2"/>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28</w:t>
      </w:r>
    </w:p>
    <w:p w14:paraId="537D5EC9" w14:textId="77777777" w:rsidR="00E074C4" w:rsidRPr="00BC2C4A" w:rsidRDefault="00E074C4" w:rsidP="00F40A6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Кога при користење на нови технологии за некој вид на обработка, според природата, обемот, контекстот и целите на обработката, постои веројатност истата да предизвика висок ризик за правата и слободите на физичките лица пред да биде извршена обработката, контролорот е должен да изврши проценка на влијанието на предвидените операции на обработката во однос на заштитата на личните податоци.</w:t>
      </w:r>
    </w:p>
    <w:p w14:paraId="3FED20FC" w14:textId="672FE3C8" w:rsidR="00E074C4" w:rsidRDefault="00E074C4" w:rsidP="00F40A6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Проценката на влијанието врз заштитата на личните податоци од ставот (1) на овој член, содржи најмалку општ опис на предвидените операции на обработка,</w:t>
      </w:r>
      <w:r w:rsidR="007F39C2" w:rsidRPr="00921F36">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проценката на ризиците за правата и слободите на субјектите на личните податоци, мерките предвидени за решавање на ризиците, заштитните мерки, мерките на безбедност и механизми за да се обезбеди заштита на личните податоци и за да се демонстрира усогласеност со овој закон, земајќи ги предвид правата и легитимните интереси на субјектите на личните податоци и на другите засегнати лица.</w:t>
      </w:r>
    </w:p>
    <w:p w14:paraId="378D238A" w14:textId="77777777" w:rsidR="0056357E" w:rsidRPr="00BC2C4A" w:rsidRDefault="0056357E" w:rsidP="00F40A60">
      <w:pPr>
        <w:spacing w:after="120"/>
        <w:ind w:firstLine="567"/>
        <w:jc w:val="both"/>
        <w:outlineLvl w:val="2"/>
        <w:rPr>
          <w:rFonts w:ascii="StobiSerif Regular" w:eastAsia="Times New Roman" w:hAnsi="StobiSerif Regular" w:cs="Arial"/>
          <w:lang w:val="mk-MK" w:eastAsia="mk-MK"/>
        </w:rPr>
      </w:pPr>
    </w:p>
    <w:p w14:paraId="07173AC4" w14:textId="77777777" w:rsidR="00E074C4" w:rsidRPr="00BC2C4A" w:rsidRDefault="00E074C4" w:rsidP="00F40A60">
      <w:pPr>
        <w:spacing w:before="240"/>
        <w:jc w:val="center"/>
        <w:outlineLvl w:val="2"/>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Претходна консултација со Агенцијата</w:t>
      </w:r>
    </w:p>
    <w:p w14:paraId="2136352A" w14:textId="77777777" w:rsidR="00E074C4" w:rsidRPr="00BC2C4A" w:rsidRDefault="00E074C4" w:rsidP="00F40A60">
      <w:pPr>
        <w:spacing w:after="120"/>
        <w:jc w:val="center"/>
        <w:outlineLvl w:val="2"/>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29</w:t>
      </w:r>
    </w:p>
    <w:p w14:paraId="37A25C6F" w14:textId="77777777" w:rsidR="00E074C4" w:rsidRPr="00BC2C4A" w:rsidRDefault="00E074C4" w:rsidP="00F40A6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Контролорот или обработувачот е должен да се консултира со Агенцијата пред обработката на личните податоци, која што ќе резултира со создавање на нова збирка на лични податоци ако:</w:t>
      </w:r>
    </w:p>
    <w:p w14:paraId="6AC0CF6F" w14:textId="77777777" w:rsidR="00E074C4" w:rsidRPr="00BC2C4A" w:rsidRDefault="00E074C4" w:rsidP="00F40A6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проценката на влијанието на заштитата на личните податоци, според членот 28 од овој закон, покажува дека обработката би резултирала со висок ризик во отсуство на преземени мерки од контролорот за ублажување на ризикот; или</w:t>
      </w:r>
    </w:p>
    <w:p w14:paraId="01E2CF9C" w14:textId="77777777" w:rsidR="00E074C4" w:rsidRPr="00BC2C4A" w:rsidRDefault="00E074C4" w:rsidP="00F40A6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(б) видот на обработка, особено кога користењето на нови технологии, механизми или процедури вклучува висок ризик на правата и слободите на субјектите на личните податоци.</w:t>
      </w:r>
    </w:p>
    <w:p w14:paraId="754357EE" w14:textId="77777777" w:rsidR="00E074C4" w:rsidRPr="00BC2C4A" w:rsidRDefault="00E074C4" w:rsidP="00F40A6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При процесот на изработување на закон или подзаконски акти кои се засноваат на тој закон контролорот задолжително се консултира со Агенцијата во однос на прашањата поврзани со обработката на личните податоци.</w:t>
      </w:r>
    </w:p>
    <w:p w14:paraId="33913183" w14:textId="7251622B" w:rsidR="00E074C4" w:rsidRPr="00BC2C4A" w:rsidRDefault="00E074C4" w:rsidP="00F40A6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Агенцијата воспоставува листа на видовите на операции на обработка за кои се бара претходна консултација според ставот (1) на овој член и истата ја објавува на својата веб страна.</w:t>
      </w:r>
    </w:p>
    <w:p w14:paraId="6425364B" w14:textId="3CBB87BB" w:rsidR="00E074C4" w:rsidRPr="00BC2C4A" w:rsidRDefault="00E074C4" w:rsidP="00F40A6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(4) Во случаите од ставот (1) на овој член контролорот е должен да и ја достави на Агенцијата проценката на влијанието согласно членот 28 од овој закон, а на барање на Агенцијата и сите други информации што ќе и овозможат да направи проценка на усогласеноста на обработката, а особено за ризиците за заштита на личните податоци на субјектот на личните податоци и на соодветните заштитни мерки. </w:t>
      </w:r>
    </w:p>
    <w:p w14:paraId="02A0D4EF" w14:textId="2655982C" w:rsidR="00E074C4" w:rsidRPr="00BC2C4A" w:rsidRDefault="00E074C4" w:rsidP="00F40A6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lastRenderedPageBreak/>
        <w:t>(5) Кога Агенцијата смета дека планираната обработка наведена во ставот (1) на овој член е спротивна на овој закон, особено кога контролорот не го идентификувал или намалил ризикот во доволна мера, во тој случај Агенцијата во рок не подолг од шест недели од денот на приемот на барањето за консултација, му дава мислење во писмена форма на контролорот или кога е применливо на обработувачот, при што може да користи и кое било од своите овластувања од членот 45 од овој закон. Овој рок може да биде продолжен за дополнителни 30 дена, имајќи ја предвид комплексноста на планираната обработка.</w:t>
      </w:r>
    </w:p>
    <w:p w14:paraId="6F1587B3" w14:textId="77777777" w:rsidR="00E074C4" w:rsidRPr="00BC2C4A" w:rsidRDefault="00E074C4" w:rsidP="00F40A6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(6) Агенцијата во рок од 30 дена од денот на приемот на барањето за консултација, го информира контролорот и обработувачот за продолжувањето на рокот, вклучувајќи ги причините за продолжувањето на рокот. </w:t>
      </w:r>
    </w:p>
    <w:p w14:paraId="339D3249" w14:textId="77777777" w:rsidR="00E074C4" w:rsidRPr="00BC2C4A" w:rsidRDefault="00E074C4" w:rsidP="00921F36">
      <w:pPr>
        <w:spacing w:before="120" w:after="120"/>
        <w:jc w:val="center"/>
        <w:outlineLvl w:val="2"/>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2. Безбедност на личните податоци</w:t>
      </w:r>
    </w:p>
    <w:p w14:paraId="309EE3A7" w14:textId="77777777" w:rsidR="00E074C4" w:rsidRPr="00BC2C4A" w:rsidRDefault="00E074C4" w:rsidP="005B753A">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Безбедност на обработката</w:t>
      </w:r>
    </w:p>
    <w:p w14:paraId="5A903BEF" w14:textId="77777777" w:rsidR="00E074C4" w:rsidRPr="00BC2C4A" w:rsidRDefault="00E074C4" w:rsidP="005B753A">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30</w:t>
      </w:r>
    </w:p>
    <w:p w14:paraId="6A58177D" w14:textId="77777777"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Според најновите технолошки достигнувања, трошоците за спроведување и природата, обемот, контекстот и целите на обработката, како и ризиците со различен степен на веројатност и сериозноста за правата и слободите на физичките лица, контролорот и обработувачот се должни да применат соодветни технички и организациски мерки за да обезбедат ниво на безбедност соодветно на ризикот, а особено во однос на обработката на посебните категории на личните податоци.</w:t>
      </w:r>
    </w:p>
    <w:p w14:paraId="508A042E" w14:textId="6CEA2C83"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Во однос на автоматската обработка, контролорот или обработувачот врз основа на проценката и евалуацијата на ризиците, се должни да применат мерки со цел да овозможат:</w:t>
      </w:r>
    </w:p>
    <w:p w14:paraId="59CF3685" w14:textId="77777777"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забрана на пристап на неовластени лица до опремата за обработка што се користи за обработка („контрола на пристап до опрема“);</w:t>
      </w:r>
    </w:p>
    <w:p w14:paraId="7D6B7609" w14:textId="77777777"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(б) спречување на неовластено читање, копирање, менување или отстранување на лични податоци зачувани на медиум („контрола на медиум“);</w:t>
      </w:r>
    </w:p>
    <w:p w14:paraId="1E9C42CA" w14:textId="77777777"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(в) спречување на неовластено внесување на лични податоци и неовластено прегледување, изменување или бришење на зачуваните лични податоци („контрола на чување“);</w:t>
      </w:r>
    </w:p>
    <w:p w14:paraId="6BBAFB40" w14:textId="77777777"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(г) спречување на употреба на системи за автоматизирана обработка од неовластени лица кои користат опрема за комуникација со лични податоци („корисничка контрола“);</w:t>
      </w:r>
    </w:p>
    <w:p w14:paraId="7F45A51B" w14:textId="77777777"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д) обезбедување дека лицата овластени да користат систем за автоматизирана обработка имаат пристап само до опфатените лични податоци со нивното овластување за пристап („контрола на пристап до лични податоци“);</w:t>
      </w:r>
    </w:p>
    <w:p w14:paraId="2DDBFB84" w14:textId="77777777"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(ѓ) обезбедување дека е можно да се проверат и утврдат надлежните органи на кои им се пренесени или можат да бидат пренесени лични податоци или ставени на располагање со употреба на опрема за комуникација со податоци („контрола на комуникација“);</w:t>
      </w:r>
    </w:p>
    <w:p w14:paraId="6B4CB06C" w14:textId="77777777"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(е) обезбедување дека последователно е можно да се проверат и утврдат кои лични податоци се внесени во автоматизирани системи за обработка и кога и од кого биле внесувани личните податоци („контрола на внесување на лични податоци“);</w:t>
      </w:r>
    </w:p>
    <w:p w14:paraId="78190549" w14:textId="77777777"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(ж) спречување на неовластено читање, копирање, изменување или бришење на личните податоци при пренесување на лични податоци или за време на пренесување на медиумите („контрола на пренос на медиуми“);</w:t>
      </w:r>
    </w:p>
    <w:p w14:paraId="72ECAAA4" w14:textId="77777777"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(з) обезбедување дека инсталираните системи можат, во случај на прекин, да бидат обновени („обновување на лични податоци“);</w:t>
      </w:r>
    </w:p>
    <w:p w14:paraId="7C5B4FC8" w14:textId="463B58A2" w:rsidR="00E074C4"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(ѕ) обезбедување дека системот функционира, дека појавата на грешки во функционирањето на системот се пријавуваат („веродостојност“) и дека зачуваните лични податоци не можат да бидат</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изменети со неправилно функционирање на системот („интегритет“).</w:t>
      </w:r>
    </w:p>
    <w:p w14:paraId="3C992652" w14:textId="77777777" w:rsidR="0056357E" w:rsidRPr="00BC2C4A" w:rsidRDefault="0056357E" w:rsidP="005B753A">
      <w:pPr>
        <w:spacing w:after="120"/>
        <w:ind w:firstLine="567"/>
        <w:jc w:val="both"/>
        <w:outlineLvl w:val="2"/>
        <w:rPr>
          <w:rFonts w:ascii="StobiSerif Regular" w:eastAsia="Times New Roman" w:hAnsi="StobiSerif Regular" w:cs="Arial"/>
          <w:lang w:val="mk-MK" w:eastAsia="mk-MK"/>
        </w:rPr>
      </w:pPr>
    </w:p>
    <w:p w14:paraId="5A195799" w14:textId="77777777" w:rsidR="00E074C4" w:rsidRPr="00BC2C4A" w:rsidRDefault="00E074C4" w:rsidP="005B753A">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Известување на Агенцијата за нарушување на безбедноста на личните податоци</w:t>
      </w:r>
    </w:p>
    <w:p w14:paraId="1942620D" w14:textId="77777777" w:rsidR="00E074C4" w:rsidRPr="00BC2C4A" w:rsidRDefault="00E074C4" w:rsidP="005B753A">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31</w:t>
      </w:r>
    </w:p>
    <w:p w14:paraId="22B83B8E" w14:textId="4AF87F93" w:rsidR="00E074C4"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(1) Во случај на нарушување на безбедноста на личните податоци, контролорот веднаш, но не подоцна од 72 часа откако дознал за истото должен е да ја извести Агенцијата за нарушувањето на безбедноста на личните податоци, </w:t>
      </w:r>
      <w:r w:rsidRPr="008A325C">
        <w:rPr>
          <w:rFonts w:ascii="StobiSerif Regular" w:eastAsia="Times New Roman" w:hAnsi="StobiSerif Regular" w:cs="Arial"/>
          <w:lang w:val="mk-MK" w:eastAsia="mk-MK"/>
        </w:rPr>
        <w:t xml:space="preserve">освен ако </w:t>
      </w:r>
      <w:r w:rsidR="00E3171B" w:rsidRPr="00E3171B">
        <w:rPr>
          <w:rFonts w:ascii="StobiSerif Regular" w:eastAsia="Times New Roman" w:hAnsi="StobiSerif Regular" w:cs="Arial"/>
          <w:lang w:val="mk-MK" w:eastAsia="mk-MK"/>
        </w:rPr>
        <w:t xml:space="preserve">е малку веројатно </w:t>
      </w:r>
      <w:r w:rsidRPr="008A325C">
        <w:rPr>
          <w:rFonts w:ascii="StobiSerif Regular" w:eastAsia="Times New Roman" w:hAnsi="StobiSerif Regular" w:cs="Arial"/>
          <w:lang w:val="mk-MK" w:eastAsia="mk-MK"/>
        </w:rPr>
        <w:t xml:space="preserve">нарушувањето на безбедноста на личните податоци да </w:t>
      </w:r>
      <w:r w:rsidR="00E3171B" w:rsidRPr="00E3171B">
        <w:rPr>
          <w:rFonts w:ascii="StobiSerif Regular" w:eastAsia="Times New Roman" w:hAnsi="StobiSerif Regular" w:cs="Arial"/>
          <w:lang w:val="mk-MK" w:eastAsia="mk-MK"/>
        </w:rPr>
        <w:t>резултира со</w:t>
      </w:r>
      <w:r w:rsidRPr="008A325C">
        <w:rPr>
          <w:rFonts w:ascii="StobiSerif Regular" w:eastAsia="Times New Roman" w:hAnsi="StobiSerif Regular" w:cs="Arial"/>
          <w:lang w:val="mk-MK" w:eastAsia="mk-MK"/>
        </w:rPr>
        <w:t xml:space="preserve"> ризик за правата и слободите на физичките лица</w:t>
      </w:r>
      <w:r w:rsidRPr="00BC2C4A">
        <w:rPr>
          <w:rFonts w:ascii="StobiSerif Regular" w:eastAsia="Times New Roman" w:hAnsi="StobiSerif Regular" w:cs="Arial"/>
          <w:lang w:val="mk-MK" w:eastAsia="mk-MK"/>
        </w:rPr>
        <w:t>. Кога известувањето до Агенцијата не е поднесено во рок од 72 часа, заедно со известувањето треба да биде доставено и образложение за причините за доцнењето.</w:t>
      </w:r>
    </w:p>
    <w:p w14:paraId="10D17E38" w14:textId="77777777"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Обработувачот е должен да го извести контролорот веднаш, откако дознал за нарушување на безбедноста на личните податоци.</w:t>
      </w:r>
    </w:p>
    <w:p w14:paraId="20A163D1" w14:textId="77777777" w:rsidR="002518FC" w:rsidRPr="00921F36"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Известувањето од ставот (1) на овој член, мора да го содржи најмалку следното:</w:t>
      </w:r>
    </w:p>
    <w:p w14:paraId="4FE3F6B2" w14:textId="54176598"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опис на природата на нарушувањето на безбедноста на личните податоци, вклучувајќи ги категориите и приближниот број на засегнати субјекти на личните податоци, како и категориите и приближниот број на засегнати евидентирани лични податоци;</w:t>
      </w:r>
    </w:p>
    <w:p w14:paraId="777BE806" w14:textId="77777777"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(б) името и презимето и контакт податоци на офицерот за заштита на личните податоци или на друго лице за контакт, од кое може да се добијат повеќе информации;</w:t>
      </w:r>
    </w:p>
    <w:p w14:paraId="3082AC05" w14:textId="77777777" w:rsidR="002518FC" w:rsidRPr="00921F36"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(в) опис на можните последици од нарушувањето на безбедноста на личните податоци;</w:t>
      </w:r>
    </w:p>
    <w:p w14:paraId="67811474" w14:textId="1E7CB043"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(г) опис на преземените или предложените мерки од страна на контролорот за справување со нарушувањето на безбедноста на личните податоци, вклучувајќи ги соодветните мерки за намалување на можните негативни ефекти.</w:t>
      </w:r>
    </w:p>
    <w:p w14:paraId="5DFAA418" w14:textId="77777777" w:rsidR="00E074C4" w:rsidRPr="00BC2C4A"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Информациите може постепено да се обезбедат без одлагање, само доколку не било можно целосно или дел од информациите да се поднесат истовремено.</w:t>
      </w:r>
    </w:p>
    <w:p w14:paraId="73761384" w14:textId="77777777" w:rsidR="00E074C4" w:rsidRDefault="00E074C4" w:rsidP="005B753A">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(5) Контролорот ги документира сите нарушувања на безбедноста на личните податоци од став (1) на овој член, вклучувајќи ги фактите поврзани со нарушувањето на безбедноста на личните податоци, нивните последици и преземените активности за справување со нарушувањето, а со цел да и овозможи на Агенцијата да ја провери усогласеноста со овој член.</w:t>
      </w:r>
    </w:p>
    <w:p w14:paraId="5A5FF2AD" w14:textId="77777777" w:rsidR="0056357E" w:rsidRDefault="0056357E" w:rsidP="005B753A">
      <w:pPr>
        <w:spacing w:after="120"/>
        <w:ind w:firstLine="567"/>
        <w:jc w:val="both"/>
        <w:outlineLvl w:val="2"/>
        <w:rPr>
          <w:rFonts w:ascii="StobiSerif Regular" w:eastAsia="Times New Roman" w:hAnsi="StobiSerif Regular" w:cs="Arial"/>
          <w:lang w:val="mk-MK" w:eastAsia="mk-MK"/>
        </w:rPr>
      </w:pPr>
    </w:p>
    <w:p w14:paraId="2DEDBD5A" w14:textId="77777777" w:rsidR="0056357E" w:rsidRPr="00BC2C4A" w:rsidRDefault="0056357E" w:rsidP="005B753A">
      <w:pPr>
        <w:spacing w:after="120"/>
        <w:ind w:firstLine="567"/>
        <w:jc w:val="both"/>
        <w:outlineLvl w:val="2"/>
        <w:rPr>
          <w:rFonts w:ascii="StobiSerif Regular" w:eastAsia="Times New Roman" w:hAnsi="StobiSerif Regular" w:cs="Arial"/>
          <w:lang w:val="mk-MK" w:eastAsia="mk-MK"/>
        </w:rPr>
      </w:pPr>
    </w:p>
    <w:p w14:paraId="559DD54F" w14:textId="77777777" w:rsidR="00E074C4" w:rsidRPr="00BC2C4A" w:rsidRDefault="00E074C4" w:rsidP="00CF03A6">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Известување на субјектот на личните податоци за нарушување на безбедноста на личните податоци</w:t>
      </w:r>
    </w:p>
    <w:p w14:paraId="230D2758" w14:textId="77777777" w:rsidR="00E074C4" w:rsidRPr="00BC2C4A" w:rsidRDefault="00E074C4" w:rsidP="00CF03A6">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32</w:t>
      </w:r>
    </w:p>
    <w:p w14:paraId="4AAB272C" w14:textId="77777777" w:rsidR="00E074C4" w:rsidRPr="00BC2C4A" w:rsidRDefault="00E074C4" w:rsidP="00CF03A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Во случај на нарушување на безбедноста на личните податоци, за кое постои веројатност да предизвика висок ризик за правата и слободите на физичките лица, контролорот е должен веднаш да го извести субјектот на личните податоци за нарушувањето на безбедноста на личните податоци.</w:t>
      </w:r>
    </w:p>
    <w:p w14:paraId="230A9269" w14:textId="77777777" w:rsidR="00E074C4" w:rsidRPr="00BC2C4A" w:rsidRDefault="00E074C4" w:rsidP="00CF03A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Во известувањето до субјектот на личните податоци од ставот (1) на овој член, на јасен и едноставен јазик се опишува природата на нарушувањето на безбедноста на личните податоци и се наведуваат најмалку информациите и мерките наведени во членот 31 став (3) точки (б), (в) и (г) од овој закон.</w:t>
      </w:r>
    </w:p>
    <w:p w14:paraId="679F8E4C" w14:textId="77777777" w:rsidR="007E1BFD" w:rsidRPr="00BC2C4A" w:rsidRDefault="00E074C4" w:rsidP="00CF03A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Известувањето до субјектот на личните податоци од ставот (1) на овој член, не е задолжително, доколку е исполнет еден од следните услови:</w:t>
      </w:r>
    </w:p>
    <w:p w14:paraId="6F22F6BD" w14:textId="77777777" w:rsidR="00E074C4" w:rsidRPr="00BC2C4A" w:rsidRDefault="00E074C4" w:rsidP="00CF03A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контролорот применил соодветни технички и организациски мерки за заштита и тие мерки биле применети во однос на личните податоци засегнати од нарушувањето на безбедноста на личните податоци, особено мерки кои што ги прават личните податоци неразбирливи за секое лице кое нема овластување за пристап до нив, како што е криптирањето;</w:t>
      </w:r>
    </w:p>
    <w:p w14:paraId="2B60978A" w14:textId="77777777" w:rsidR="001D3FBB" w:rsidRPr="00BC2C4A" w:rsidRDefault="00E074C4" w:rsidP="00CF03A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lastRenderedPageBreak/>
        <w:t>(б) контролорот применил дополнителни мерки кои гарантираат дека веќе не постои веројатност за појавување на висок ризик за правата и слободите на субјектите на личните податоци од ставот (1) на овој член;</w:t>
      </w:r>
    </w:p>
    <w:p w14:paraId="33A24BBF" w14:textId="77777777" w:rsidR="00E074C4" w:rsidRPr="00BC2C4A" w:rsidRDefault="00E074C4" w:rsidP="00CF03A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(в) ако известувањето бара несразмерен напор. Во таков случај, се врши јавно известување или се применува друга слична мерка со која субјектите на личните податоци ќе бидат подеднакво информирани на ефикасен начин.</w:t>
      </w:r>
    </w:p>
    <w:p w14:paraId="7440A438" w14:textId="77777777" w:rsidR="00E074C4" w:rsidRPr="00BC2C4A" w:rsidRDefault="00E074C4" w:rsidP="00CF03A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Ако контролорот не го известил субјектот на личните податоци за нарушувањето на безбедноста на личните податоци, Агенцијата по констатирање на веројатноста дека нарушувањето на безбедноста на личните податоци предизвикува висок ризик, може да побара од контролорот да извести за нарушувањето или да одлучи дека е исполнет некој од условите од ставот (3) на овој член.</w:t>
      </w:r>
    </w:p>
    <w:p w14:paraId="6EE8DD45" w14:textId="77777777" w:rsidR="00E074C4" w:rsidRPr="00BC2C4A" w:rsidRDefault="00E074C4" w:rsidP="00CF03A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(5) Известувањето до субјектот на личните податоци од ставот (1) на овој член може да биде одложено, ограничено или изоставено во однос на условите и причините наведени во членот 14 став (3) од овој закон.</w:t>
      </w:r>
    </w:p>
    <w:p w14:paraId="4A975E8A" w14:textId="77777777" w:rsidR="00E074C4" w:rsidRPr="00BC2C4A" w:rsidRDefault="00E074C4" w:rsidP="00CF03A6">
      <w:pPr>
        <w:spacing w:before="120" w:after="120"/>
        <w:jc w:val="center"/>
        <w:outlineLvl w:val="2"/>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3. Овластено лице за заштита на личните</w:t>
      </w:r>
      <w:r w:rsidRPr="00921F36">
        <w:rPr>
          <w:rFonts w:ascii="StobiSerif Regular" w:eastAsia="Times New Roman" w:hAnsi="StobiSerif Regular" w:cs="Arial"/>
          <w:b/>
          <w:bCs/>
          <w:lang w:val="mk-MK" w:eastAsia="mk-MK"/>
        </w:rPr>
        <w:t xml:space="preserve"> </w:t>
      </w:r>
      <w:r w:rsidRPr="00BC2C4A">
        <w:rPr>
          <w:rFonts w:ascii="StobiSerif Regular" w:eastAsia="Times New Roman" w:hAnsi="StobiSerif Regular" w:cs="Arial"/>
          <w:b/>
          <w:bCs/>
          <w:lang w:val="mk-MK" w:eastAsia="mk-MK"/>
        </w:rPr>
        <w:t>податоци</w:t>
      </w:r>
    </w:p>
    <w:p w14:paraId="2C12B65E" w14:textId="77777777" w:rsidR="00E074C4" w:rsidRPr="00BC2C4A" w:rsidRDefault="00E074C4" w:rsidP="00D14FE1">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Определување на овластено лице за заштита на личните податоци</w:t>
      </w:r>
    </w:p>
    <w:p w14:paraId="64EAECA4" w14:textId="77777777" w:rsidR="00E074C4" w:rsidRPr="00BC2C4A" w:rsidRDefault="00E074C4" w:rsidP="00D14FE1">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33</w:t>
      </w:r>
    </w:p>
    <w:p w14:paraId="23854E22" w14:textId="77777777" w:rsidR="00E074C4" w:rsidRPr="00BC2C4A" w:rsidRDefault="00E074C4" w:rsidP="00D14FE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(1) Контролорот е должен да определи овластено лице за заштита на личните податоци </w:t>
      </w:r>
      <w:r w:rsidR="00725499" w:rsidRPr="00BC2C4A">
        <w:rPr>
          <w:rFonts w:ascii="StobiSerif Regular" w:eastAsia="Times New Roman" w:hAnsi="StobiSerif Regular" w:cs="Arial"/>
          <w:lang w:val="mk-MK" w:eastAsia="mk-MK"/>
        </w:rPr>
        <w:t>(</w:t>
      </w:r>
      <w:r w:rsidR="005351C4" w:rsidRPr="00BC2C4A">
        <w:rPr>
          <w:rFonts w:ascii="StobiSerif Regular" w:eastAsia="Times New Roman" w:hAnsi="StobiSerif Regular" w:cs="Arial"/>
          <w:lang w:val="mk-MK" w:eastAsia="mk-MK"/>
        </w:rPr>
        <w:t xml:space="preserve">во натамошниот текст: </w:t>
      </w:r>
      <w:r w:rsidR="00725499" w:rsidRPr="00BC2C4A">
        <w:rPr>
          <w:rFonts w:ascii="StobiSerif Regular" w:eastAsia="Times New Roman" w:hAnsi="StobiSerif Regular" w:cs="Arial"/>
          <w:lang w:val="mk-MK" w:eastAsia="mk-MK"/>
        </w:rPr>
        <w:t xml:space="preserve">офицер за заштита на личните податоци) </w:t>
      </w:r>
      <w:r w:rsidRPr="00BC2C4A">
        <w:rPr>
          <w:rFonts w:ascii="StobiSerif Regular" w:eastAsia="Times New Roman" w:hAnsi="StobiSerif Regular" w:cs="Arial"/>
          <w:lang w:val="mk-MK" w:eastAsia="mk-MK"/>
        </w:rPr>
        <w:t>согласно со овој закон.</w:t>
      </w:r>
    </w:p>
    <w:p w14:paraId="4C13402C" w14:textId="77777777" w:rsidR="00E074C4" w:rsidRPr="00BC2C4A" w:rsidRDefault="00E074C4" w:rsidP="00D14FE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Офицерот за заштита на личните податоци се определува врз основа на неговите стручни квалификации, а особено врз основа на стручни знаења за прописите и практиките во областа на заштитата на личните податоци, како и неговата способност да ги извршува работите наведени во членот 35 од овој закон.</w:t>
      </w:r>
    </w:p>
    <w:p w14:paraId="1991BF50" w14:textId="77777777" w:rsidR="00E074C4" w:rsidRPr="00BC2C4A" w:rsidRDefault="00E074C4" w:rsidP="00D14FE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За офицер за заштита на личните податоци се определува лице, кое ги исполнува условите предвидени со прописите за заштита на личните податоци.</w:t>
      </w:r>
    </w:p>
    <w:p w14:paraId="0765260D" w14:textId="77777777" w:rsidR="00E074C4" w:rsidRPr="00BC2C4A" w:rsidRDefault="00E074C4" w:rsidP="00D14FE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Еден офицер за заштита на личните податоци може да биде определен за повеќе надлежни органи земајќи ја во предвид нивната организациски структура и големина.</w:t>
      </w:r>
    </w:p>
    <w:p w14:paraId="4E7166DC" w14:textId="77777777" w:rsidR="00E074C4" w:rsidRPr="00BC2C4A" w:rsidRDefault="00E074C4" w:rsidP="00D14FE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(5) Контролорот е должен јавно да ги објави контакт податоците за офицерот за заштита на личните податоци и да ја извести Агенцијата.</w:t>
      </w:r>
    </w:p>
    <w:p w14:paraId="33C9CF61" w14:textId="77777777" w:rsidR="00E074C4" w:rsidRPr="00BC2C4A" w:rsidRDefault="00E074C4" w:rsidP="00D14FE1">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Положба на офицерот за заштита на личните</w:t>
      </w:r>
      <w:r w:rsidRPr="00921F36">
        <w:rPr>
          <w:rFonts w:ascii="StobiSerif Regular" w:eastAsia="Times New Roman" w:hAnsi="StobiSerif Regular" w:cs="Arial"/>
          <w:b/>
          <w:bCs/>
          <w:lang w:val="mk-MK" w:eastAsia="mk-MK"/>
        </w:rPr>
        <w:t xml:space="preserve"> </w:t>
      </w:r>
      <w:r w:rsidRPr="00BC2C4A">
        <w:rPr>
          <w:rFonts w:ascii="StobiSerif Regular" w:eastAsia="Times New Roman" w:hAnsi="StobiSerif Regular" w:cs="Arial"/>
          <w:b/>
          <w:bCs/>
          <w:lang w:val="mk-MK" w:eastAsia="mk-MK"/>
        </w:rPr>
        <w:t>податоци</w:t>
      </w:r>
    </w:p>
    <w:p w14:paraId="60259494" w14:textId="77777777" w:rsidR="00E074C4" w:rsidRPr="00BC2C4A" w:rsidRDefault="00E074C4" w:rsidP="00D14FE1">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34</w:t>
      </w:r>
    </w:p>
    <w:p w14:paraId="1CC1D187" w14:textId="77777777" w:rsidR="00E074C4" w:rsidRPr="00BC2C4A" w:rsidRDefault="00E074C4" w:rsidP="00D14FE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Контролорот е должен да обезбеди дека офицерот за заштита на личните податоци на соодветен начин и навремено е вклучен во сите прашања поврзани со заштитата на личните податоци.</w:t>
      </w:r>
    </w:p>
    <w:p w14:paraId="528FE0C3" w14:textId="77777777" w:rsidR="00E074C4" w:rsidRPr="00BC2C4A" w:rsidRDefault="00E074C4" w:rsidP="00D14FE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Контролорот е должен да му обезбеди поддршка на офицерот за заштита на личните податоци при извршувањето на работите наведени во членот 35 од овој закон, обезбедувајќи му ресурси неопходни за извршување на тие работи и пристап до личните податоци и операциите на обработка, како и одржување на неговото стручно знаење.</w:t>
      </w:r>
    </w:p>
    <w:p w14:paraId="74AE85EF" w14:textId="77777777" w:rsidR="00E074C4" w:rsidRPr="00BC2C4A" w:rsidRDefault="00E074C4" w:rsidP="00D14FE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Субјектите на личните податоци може да го контактираат офицерот за заштита на личните податоци за сите прашања поврзани со обработката на нивните лични податоци и за остварувањето на нивните права според овој закон или друг закон.</w:t>
      </w:r>
    </w:p>
    <w:p w14:paraId="66550DA5" w14:textId="77777777" w:rsidR="00E074C4" w:rsidRPr="00BC2C4A" w:rsidRDefault="00E074C4" w:rsidP="00D14FE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Офицерот за заштита на личните податоци е должен да ја почитува тајноста или доверливоста во однос на извршувањето на своите работи, во согласност со закон.</w:t>
      </w:r>
    </w:p>
    <w:p w14:paraId="6436CCFA" w14:textId="77777777" w:rsidR="00E074C4" w:rsidRPr="00BC2C4A" w:rsidRDefault="00E074C4" w:rsidP="00D14FE1">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Работи што ги врши офицерот за заштита на личните податоци</w:t>
      </w:r>
    </w:p>
    <w:p w14:paraId="2562907A" w14:textId="77777777" w:rsidR="00E074C4" w:rsidRPr="00BC2C4A" w:rsidRDefault="00E074C4" w:rsidP="00D14FE1">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35</w:t>
      </w:r>
    </w:p>
    <w:p w14:paraId="514D633F" w14:textId="77777777" w:rsidR="00E074C4" w:rsidRPr="00BC2C4A" w:rsidRDefault="00E074C4" w:rsidP="00DC1594">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lastRenderedPageBreak/>
        <w:t>(1) Контролорот е должен да обезбеди дека офицерот за заштита на личните податоци ги врши најмалку следните работи:</w:t>
      </w:r>
    </w:p>
    <w:p w14:paraId="20E55A4E" w14:textId="77777777" w:rsidR="00E074C4" w:rsidRPr="00BC2C4A" w:rsidRDefault="00E074C4" w:rsidP="00DC1594">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ги информира и советува контролорот и вработените кои вршат обработка за нивните обврски според одредбите од овој закон и друг закон во однос на заштитата на личните податоци;</w:t>
      </w:r>
    </w:p>
    <w:p w14:paraId="19C623D3" w14:textId="77777777" w:rsidR="00E074C4" w:rsidRPr="00BC2C4A" w:rsidRDefault="00E074C4" w:rsidP="00DC1594">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(б) ја следи усогласеноста со овој закон, со други закони кои се однесуваат на заштитата на личните податоци, како и со политиките на контролорот во однос на заштитата на личните податоци, вклучувајќи распределување на одговорности, подигнување на свеста и обучување на вработените кои учествуваат во операциите на обработка, како и вршење на </w:t>
      </w:r>
      <w:r w:rsidR="004D441D" w:rsidRPr="00BC2C4A">
        <w:rPr>
          <w:rFonts w:ascii="StobiSerif Regular" w:eastAsia="Times New Roman" w:hAnsi="StobiSerif Regular" w:cs="Arial"/>
          <w:lang w:val="mk-MK" w:eastAsia="mk-MK"/>
        </w:rPr>
        <w:t>контроли</w:t>
      </w:r>
      <w:r w:rsidRPr="00BC2C4A">
        <w:rPr>
          <w:rFonts w:ascii="StobiSerif Regular" w:eastAsia="Times New Roman" w:hAnsi="StobiSerif Regular" w:cs="Arial"/>
          <w:lang w:val="mk-MK" w:eastAsia="mk-MK"/>
        </w:rPr>
        <w:t xml:space="preserve"> за заштита на личните податоци;</w:t>
      </w:r>
    </w:p>
    <w:p w14:paraId="6159260C" w14:textId="77777777" w:rsidR="00E074C4" w:rsidRPr="00BC2C4A" w:rsidRDefault="00E074C4" w:rsidP="00DC1594">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(в) каде што е потребно, дава совети во однос на проценката на влијанието на заштитата на личните податоци и го следи извршувањето на проценката во согласност со членот 28 од овој закон;</w:t>
      </w:r>
    </w:p>
    <w:p w14:paraId="341596BE" w14:textId="77777777" w:rsidR="00E074C4" w:rsidRPr="00BC2C4A" w:rsidRDefault="00E074C4" w:rsidP="00DC1594">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(г) соработува со Агенцијата;</w:t>
      </w:r>
    </w:p>
    <w:p w14:paraId="3B44BE95" w14:textId="77777777" w:rsidR="00E074C4" w:rsidRPr="00BC2C4A" w:rsidRDefault="00E074C4" w:rsidP="00DC1594">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(д) дејствува како контакт точка за Агенцијата во однос на прашањата поврзани со обработката, вклучувајќи ја претходната консултација од членот 29 од овој закон, како и советување според потребите за сите други прашања.</w:t>
      </w:r>
    </w:p>
    <w:p w14:paraId="57501F83" w14:textId="77777777" w:rsidR="00E074C4" w:rsidRPr="00BC2C4A" w:rsidRDefault="00E074C4" w:rsidP="00DC1594">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При извршувањето на своите работи, офицерот за заштита на личните податоци ги зема предвид ризиците поврзани со операциите на обработката, како и природата, обемот, контекстот и целите на обработката.</w:t>
      </w:r>
    </w:p>
    <w:p w14:paraId="32F58A87" w14:textId="77777777" w:rsidR="00A80D55" w:rsidRPr="00921F36" w:rsidRDefault="00E074C4" w:rsidP="00A80D55">
      <w:pPr>
        <w:spacing w:before="240"/>
        <w:jc w:val="center"/>
        <w:outlineLvl w:val="1"/>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V. ПРЕНОС НА ЛИЧНИ ПОДАТОЦИ ДО</w:t>
      </w:r>
      <w:r w:rsidR="0067732F" w:rsidRPr="00921F36">
        <w:rPr>
          <w:rFonts w:ascii="StobiSerif Regular" w:eastAsia="Times New Roman" w:hAnsi="StobiSerif Regular" w:cs="Arial"/>
          <w:b/>
          <w:lang w:val="mk-MK" w:eastAsia="mk-MK"/>
        </w:rPr>
        <w:t xml:space="preserve"> </w:t>
      </w:r>
    </w:p>
    <w:p w14:paraId="5731D86E" w14:textId="3AA6FAF0" w:rsidR="00E074C4" w:rsidRPr="00921F36" w:rsidRDefault="00E074C4" w:rsidP="00A80D55">
      <w:pPr>
        <w:spacing w:after="240"/>
        <w:jc w:val="center"/>
        <w:outlineLvl w:val="1"/>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ТРЕТИ ЗЕМЈИ И МЕЃУНАРОДНИ ОРГАНИЗАЦИИ</w:t>
      </w:r>
    </w:p>
    <w:p w14:paraId="3B98B14C" w14:textId="77777777" w:rsidR="00E074C4" w:rsidRPr="00BC2C4A" w:rsidRDefault="00E074C4" w:rsidP="00E66121">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Општи начела за пренос на лични податоци</w:t>
      </w:r>
    </w:p>
    <w:p w14:paraId="6BD690BD" w14:textId="77777777" w:rsidR="00E074C4" w:rsidRPr="00BC2C4A" w:rsidRDefault="00E074C4" w:rsidP="00E66121">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36</w:t>
      </w:r>
    </w:p>
    <w:p w14:paraId="217BA497" w14:textId="77777777" w:rsidR="00E074C4" w:rsidRPr="00BC2C4A" w:rsidRDefault="00E074C4" w:rsidP="00E6612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(1) Секој пренос на лични податоци во друга трета земја или во меѓународна организација може да се изврши само доколку условите утврдени во закон, се исполнети и се применуваат од страна на надлежните органи, вклучувајќи го и понатамошниот пренос на личните податоци во друга трета земја или меѓународна организација само ако се исполнети и условите од оваа глава на овој закон и тоа: </w:t>
      </w:r>
    </w:p>
    <w:p w14:paraId="1F65E722" w14:textId="77777777" w:rsidR="00E074C4" w:rsidRPr="00BC2C4A" w:rsidRDefault="00E074C4" w:rsidP="00E6612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преносот е неопходен за целите утврдени во членот 1 од овој закон;</w:t>
      </w:r>
    </w:p>
    <w:p w14:paraId="2360D89F" w14:textId="77777777" w:rsidR="00E074C4" w:rsidRPr="00BC2C4A" w:rsidRDefault="00E074C4" w:rsidP="00E6612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б) личните податоци се пренесуваат на контролор во трета земја или меѓународна организација што е надлежен орган за целите утврдени во членот 1 од овој закон;</w:t>
      </w:r>
    </w:p>
    <w:p w14:paraId="55631A5C" w14:textId="77777777" w:rsidR="00E074C4" w:rsidRPr="00BC2C4A" w:rsidRDefault="00E074C4" w:rsidP="00E6612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в) личните податоци се пренесуваат или ставаат на располагање од друга земја - членка на Европската унија, по претходно овластување за пренос дадено од земјата членка во согласност со нејзиниот национален закон;</w:t>
      </w:r>
    </w:p>
    <w:p w14:paraId="55F72A04" w14:textId="77777777" w:rsidR="00E074C4" w:rsidRPr="00BC2C4A" w:rsidRDefault="00E074C4" w:rsidP="00E6612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г) Европската комисија донесе одлука за соодветност според член 37 од овој закон или во отсуство на такво решение, се обезбедени соодветни заштитни мерки или истите постојат во согласност со членот 38 од овој закон, или, во отсуство на одлука за соодветност согласно член 37 од овој закон и соодветни заштитни мерки во согласност со член 38 од овој закон, се применуваат отстапувањата за посебни ситуации предвидени во членот 39 од овој закон; и</w:t>
      </w:r>
    </w:p>
    <w:p w14:paraId="0613B931" w14:textId="77777777" w:rsidR="00E074C4" w:rsidRPr="00BC2C4A" w:rsidRDefault="00E074C4" w:rsidP="00E6612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д) во случај на натамошен пренос во друга трета земја или меѓународна организација, надлежниот орган кој го извршил првиот пренос или друг надлежен орган од истата земја - членка на Европската унијаодобрува понатамошен пренос, откако ќе се земат предвид сите релевантни фактори, вклучително и сериозноста на кривичното дело, целта за која првично биле пренесени личните податоци и нивото на заштита на личните податоци во третата земја или меѓународна организација на којашто се пренесуваат личните податоци.</w:t>
      </w:r>
    </w:p>
    <w:p w14:paraId="3DB44932" w14:textId="77777777" w:rsidR="00E074C4" w:rsidRPr="00BC2C4A" w:rsidRDefault="00E074C4" w:rsidP="00E6612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lastRenderedPageBreak/>
        <w:t>(2) Земјите - членки на Европската Унија ги обезбедуваат преносите без претходно одобрение од друга земја - членка во согласност со точка в) од ставот (1) на овој член да бидат дозволени само ако преносот на личните податоци е неопходен за спречување на непосредна и сериозна закана за јавната безбедност на земја - членка или трета земја или за виталните интереси на земјата - членка, а претходното одобрение не може да се добие навремено. Надлежниот орган одговорен за давање на претходно одобрение се известува без одлагање.</w:t>
      </w:r>
    </w:p>
    <w:p w14:paraId="4868C613" w14:textId="77777777" w:rsidR="001309AD" w:rsidRPr="00BC2C4A" w:rsidRDefault="007D4D3A" w:rsidP="00E66121">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(3) </w:t>
      </w:r>
      <w:r w:rsidR="001309AD" w:rsidRPr="00BC2C4A">
        <w:rPr>
          <w:rFonts w:ascii="StobiSerif Regular" w:eastAsia="Times New Roman" w:hAnsi="StobiSerif Regular" w:cs="Arial"/>
          <w:lang w:val="mk-MK" w:eastAsia="mk-MK"/>
        </w:rPr>
        <w:t>При применувањето на одредбите од оваа глава треба да се обезбеди дека нема да се загрози нивото на заштита на личните податоци на физичките лица гарантирано со одредбите на овој закон.</w:t>
      </w:r>
    </w:p>
    <w:p w14:paraId="33E83D1E" w14:textId="77777777" w:rsidR="00E074C4" w:rsidRPr="00BC2C4A" w:rsidRDefault="00E074C4" w:rsidP="006613B8">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Пренос на лични податоци врз основа на одлука за соодветност</w:t>
      </w:r>
    </w:p>
    <w:p w14:paraId="6F7D76A5" w14:textId="77777777" w:rsidR="00E074C4" w:rsidRPr="00BC2C4A" w:rsidRDefault="00E074C4" w:rsidP="006613B8">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37</w:t>
      </w:r>
    </w:p>
    <w:p w14:paraId="3B3D9479"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Пренос на личните податоци во трета земја или меѓународна организација може да се изврши кога Агенцијата ќе процени дека таа</w:t>
      </w:r>
      <w:r w:rsidR="005868B3"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 xml:space="preserve">трета земја, територија или еден или повеќе посебни сектори во рамки на таа трета земја или меѓународната организација обезбедуваат соодветно ниво на заштита, при што за таквиот пренос не е потребно посебно одобрение од Агенцијата. </w:t>
      </w:r>
    </w:p>
    <w:p w14:paraId="4475BB9A"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При оценување на соодветноста на степенот на заштита, Агенцијата ги зема предвид особено следните елементи:</w:t>
      </w:r>
    </w:p>
    <w:p w14:paraId="73AACE05"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владеењето на правото, почитувањето на човековите права и основните слободи, релевантното законодавство, како општото така и секторското, вклучувајќи го законодавството за јавната безбедност, одбраната, националната безбедност и кривичното право и пристапот на јавните органи до лични податоци, а исто така и спроведувањето на таквото законодавство, правилата за заштита на личните податоци, професионалните правила и мерките за безбедност, вклучувајќи ги и правилата за понатамошен пренос на лични податоци во друга трета земја или меѓународна организација, кои се почитуваат во таа земја или меѓународна организација, судската практика, како и правосилни и извршни одлуки кои се применуваат на субјектите на лични податоци и ефикасна административна и судска заштита за субјектите на лични податоци, а чии лични податоци се пренесуваат;</w:t>
      </w:r>
    </w:p>
    <w:p w14:paraId="7AAE962A" w14:textId="77777777" w:rsidR="001D3FBB"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б) постоењето и ефикасно функционирање на еден или повеќе независни надзорни органи за заштита на личните податоци во засегнатата трета земја или на тела на кои подлежи една меѓународна организација, а кои се одговорни за обезбедување и примена на правилата за заштита на личните податоци, вклучувајќи ги соодветните овластувања за спроведување на законодавството, за помагање и советување на субјектите на личните податоци при остварувањето на нивните права, како и за соработка со Агенцијата, и</w:t>
      </w:r>
    </w:p>
    <w:p w14:paraId="16C3CF4F"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в) меѓународните обврски, кои се преземени од трета земја или меѓународна организација, или други обврски кои произлегуваат од правно обврзувачки конвенции или инструменти, како и нејзино учество во мултилатерални или регионални системи, особено во однос на заштитата на личните податоци.</w:t>
      </w:r>
    </w:p>
    <w:p w14:paraId="70F4BB86"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Агенцијата, откако ќе ја процени соодветноста на нивото на заштита, може да одлучи дека третата земја, територија или еден или повеќе посебни сектори во рамките на таа трета земја или меѓународна организација, обезбедуваат соодветно ниво на заштита во согласност со ставот (2) на овој член. Со одлуката за соодветност се предвидуваат механизми за периодично преиспитување, најмалку на секои четири години, при што задолжително се земаат во предвид сите релевантни случувања во третата земја или меѓународната организација. Со одлуката за соодветност се одредува територијална и секторска примена и, каде што е применливо, идентификување на независните надзорни органи за заштита на личните податоци наведени во точка б) од став (2) на овој член. Одлуката за соодветност се донесува во согласност со одредбите од членот 44 од овој закон.</w:t>
      </w:r>
    </w:p>
    <w:p w14:paraId="77CAFBDD" w14:textId="18FC5891"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Агенцијата континуирано го следи развојот на случувањата во третата земја и меѓународната организација кои би можеле да влијаат на споредувањето на одлуката за соодветност донесена во согласност со ставот (3) на овој член.</w:t>
      </w:r>
      <w:r w:rsidR="009A66F5" w:rsidRPr="00BC2C4A">
        <w:rPr>
          <w:rFonts w:ascii="StobiSerif Regular" w:eastAsia="Times New Roman" w:hAnsi="StobiSerif Regular" w:cs="Arial"/>
          <w:lang w:val="mk-MK" w:eastAsia="mk-MK"/>
        </w:rPr>
        <w:t xml:space="preserve"> </w:t>
      </w:r>
    </w:p>
    <w:p w14:paraId="412D349D"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lastRenderedPageBreak/>
        <w:t>(5) Ако достапните информации откриваат, а особено после преиспитувањето од ставот (3) на овој член дека третата земја, територија или еден или повеќе посебни сектори во рамки на таа трета земја или меѓународна организација повеќе не обезбедуваат соодветен степен на заштита во доволна мера во смисла на ставот (2) на овој член, Агенцијата ја става вон сила, ја менува или суспендира одлуката за соодветност од ставот (3) на овој член со донесување на друга одлука која нема ретроактивно дејство. Таа одлука се донесува во согласност со одредбите од членот 44 од овој закон.</w:t>
      </w:r>
    </w:p>
    <w:p w14:paraId="7E483117" w14:textId="1A80125D" w:rsidR="00E074C4" w:rsidRPr="00BC2C4A" w:rsidRDefault="006613B8"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w:t>
      </w:r>
      <w:r w:rsidR="00E074C4" w:rsidRPr="00BC2C4A">
        <w:rPr>
          <w:rFonts w:ascii="StobiSerif Regular" w:eastAsia="Times New Roman" w:hAnsi="StobiSerif Regular" w:cs="Arial"/>
          <w:lang w:val="mk-MK" w:eastAsia="mk-MK"/>
        </w:rPr>
        <w:t>6) Агенцијата може да започне консултации со трета земја или меѓународна организација со цел коригирање на состојба која што довела до одлуката донесена во согласност со ставот (5) на овој член.</w:t>
      </w:r>
    </w:p>
    <w:p w14:paraId="32903931"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(7) Одлуката од ставот (5) на овој член Агенција</w:t>
      </w:r>
      <w:r w:rsidR="005868B3" w:rsidRPr="00BC2C4A">
        <w:rPr>
          <w:rFonts w:ascii="StobiSerif Regular" w:eastAsia="Times New Roman" w:hAnsi="StobiSerif Regular" w:cs="Arial"/>
          <w:lang w:val="mk-MK" w:eastAsia="mk-MK"/>
        </w:rPr>
        <w:t>та</w:t>
      </w:r>
      <w:r w:rsidRPr="00BC2C4A">
        <w:rPr>
          <w:rFonts w:ascii="StobiSerif Regular" w:eastAsia="Times New Roman" w:hAnsi="StobiSerif Regular" w:cs="Arial"/>
          <w:lang w:val="mk-MK" w:eastAsia="mk-MK"/>
        </w:rPr>
        <w:t xml:space="preserve"> ја донесува без да се доведат во прашање преносите на лични податоци до третата земја, територијата или еден или повеќе посебни сектори во рамките на таа трета земја, или меѓународна организација согласно членовите 38 и 39 од овој закон.</w:t>
      </w:r>
    </w:p>
    <w:p w14:paraId="61EECDC3"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(8) Агенцијата на својата веб страница објавува список на трети земји, територии и посебни сектори во рамките на таа трета земја и меѓународни организации за кои одлучила дека е обезбедено или не е обезбедено соодветно ниво на заштита. </w:t>
      </w:r>
    </w:p>
    <w:p w14:paraId="21589E30" w14:textId="77777777" w:rsidR="00E074C4"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(9) Списокот од ставот (8) на овој член се објавува во „Службен весник на Република Северна Македонија“.</w:t>
      </w:r>
    </w:p>
    <w:p w14:paraId="1485EBC2" w14:textId="77777777" w:rsidR="0056357E" w:rsidRDefault="0056357E" w:rsidP="006613B8">
      <w:pPr>
        <w:spacing w:after="120"/>
        <w:ind w:firstLine="567"/>
        <w:jc w:val="both"/>
        <w:outlineLvl w:val="2"/>
        <w:rPr>
          <w:rFonts w:ascii="StobiSerif Regular" w:eastAsia="Times New Roman" w:hAnsi="StobiSerif Regular" w:cs="Arial"/>
          <w:lang w:val="mk-MK" w:eastAsia="mk-MK"/>
        </w:rPr>
      </w:pPr>
    </w:p>
    <w:p w14:paraId="70B21E95" w14:textId="77777777" w:rsidR="0056357E" w:rsidRPr="00BC2C4A" w:rsidRDefault="0056357E" w:rsidP="006613B8">
      <w:pPr>
        <w:spacing w:after="120"/>
        <w:ind w:firstLine="567"/>
        <w:jc w:val="both"/>
        <w:outlineLvl w:val="2"/>
        <w:rPr>
          <w:rFonts w:ascii="StobiSerif Regular" w:eastAsia="Times New Roman" w:hAnsi="StobiSerif Regular" w:cs="Arial"/>
          <w:lang w:val="mk-MK" w:eastAsia="mk-MK"/>
        </w:rPr>
      </w:pPr>
    </w:p>
    <w:p w14:paraId="663BD97C" w14:textId="77777777" w:rsidR="00E074C4" w:rsidRPr="00BC2C4A" w:rsidRDefault="00E074C4" w:rsidP="006613B8">
      <w:pPr>
        <w:spacing w:before="240"/>
        <w:ind w:firstLine="720"/>
        <w:jc w:val="both"/>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Пренос на лични податоци кој подлежи на соодветни заштитни мерки</w:t>
      </w:r>
    </w:p>
    <w:p w14:paraId="21134816" w14:textId="77777777" w:rsidR="00E074C4" w:rsidRPr="00BC2C4A" w:rsidRDefault="00E074C4" w:rsidP="006613B8">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38</w:t>
      </w:r>
    </w:p>
    <w:p w14:paraId="7BC125E4"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Во случаите кога не е донесена одлука од членот 37 став (3) од овој закон, преносот на лични податоци во трета земја или меѓународна организација може да се спроведе ако:</w:t>
      </w:r>
    </w:p>
    <w:p w14:paraId="3BD79AFB"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со правно обврзувачки инструмент се обезбедени соодветни заштитни мерки во однос на заштитата на личните податоци со закон; или</w:t>
      </w:r>
    </w:p>
    <w:p w14:paraId="59617276"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б) контролорот ги проценил сите околности околу преносот на личните податоци и утврдил дека постојат соодветни заштитни мерки во однос на заштитата на личните податоци.</w:t>
      </w:r>
    </w:p>
    <w:p w14:paraId="0A710C8F"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Надлежниот орган е должен да ја извести Агенцијата за категориите на пренос согласно ставот (1) точка б) на овој член.</w:t>
      </w:r>
    </w:p>
    <w:p w14:paraId="2DFB8ECF"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Кога преносот се заснова на случајот од ставот (1) точка б) на овој член, таквиот пренос задолжително се документира, при што надлежниот орган е должен документацијата да ја стави на располагање на Агенцијата на нејзино барање, вклучувајќи го и датумот и времето на пренесување, информациите за надлежниот орган што ги прима податоците, оправданоста за пренесувањето и пренесените лични податоци.</w:t>
      </w:r>
    </w:p>
    <w:p w14:paraId="41067717" w14:textId="77777777" w:rsidR="00E074C4" w:rsidRPr="00BC2C4A" w:rsidRDefault="00E074C4" w:rsidP="006613B8">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Отстапувања во специфични случаи</w:t>
      </w:r>
    </w:p>
    <w:p w14:paraId="301385C6" w14:textId="77777777" w:rsidR="00E074C4" w:rsidRPr="00BC2C4A" w:rsidRDefault="00E074C4" w:rsidP="006613B8">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39</w:t>
      </w:r>
    </w:p>
    <w:p w14:paraId="509ED52B" w14:textId="3A431673" w:rsidR="00850AFC" w:rsidRPr="00921F36"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(1) Доколку не постои одлука за соодветност согласно членот 37 од овој закон или соодветни заштитни мерки согласно со членот 38 од овој закон, преносот или серијата на преноси на лични податоци во трета земја или во меѓународна организација може да се изврши само доколку истиот е неопходен: </w:t>
      </w:r>
    </w:p>
    <w:p w14:paraId="77FFBD4A" w14:textId="0E93A14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за да се заштитат суштинските интереси на субјектот на личните податоци или други лица;</w:t>
      </w:r>
    </w:p>
    <w:p w14:paraId="290DC136"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б) за да се заштитат легитимните интереси на субјектот на личните податоци, ако така е предвидено со закон врз основа на кој се врши преносот на личните податоци; </w:t>
      </w:r>
    </w:p>
    <w:p w14:paraId="0FB9FBE1" w14:textId="450137B5"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lastRenderedPageBreak/>
        <w:t xml:space="preserve">в) за да се спречи непосредна и сериозна закана на </w:t>
      </w:r>
      <w:r w:rsidR="00204E29">
        <w:rPr>
          <w:rFonts w:ascii="StobiSerif Regular" w:eastAsia="Times New Roman" w:hAnsi="StobiSerif Regular" w:cs="Arial"/>
          <w:lang w:val="mk-MK" w:eastAsia="mk-MK"/>
        </w:rPr>
        <w:t xml:space="preserve">националната и </w:t>
      </w:r>
      <w:r w:rsidRPr="00BC2C4A">
        <w:rPr>
          <w:rFonts w:ascii="StobiSerif Regular" w:eastAsia="Times New Roman" w:hAnsi="StobiSerif Regular" w:cs="Arial"/>
          <w:lang w:val="mk-MK" w:eastAsia="mk-MK"/>
        </w:rPr>
        <w:t>јавната безбедност на Република Северна Македонија или трета земја;</w:t>
      </w:r>
    </w:p>
    <w:p w14:paraId="6D00903F"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г) за целите наведени во членот 1 од овој закон за поединечните случаи; или</w:t>
      </w:r>
    </w:p>
    <w:p w14:paraId="49AAB2DA"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д) заради поставување, остварување или одбрана на правните барања во врска со целите наведени во членот 1 од овој закон за поединечните случаи. </w:t>
      </w:r>
    </w:p>
    <w:p w14:paraId="349C39AD"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Личните податоци не смеат да се пренесат ако надлежниот орган кој врши пренос утврди дека основните права и слободи на засегнатите субјекти на личните податоци преовладуваат над јавниот интерес за преносот утврден во ставот (1) точки (г) и (д) на овој член.</w:t>
      </w:r>
    </w:p>
    <w:p w14:paraId="685D6B93" w14:textId="292693A1"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Преносот од ставот (1) на овој член задолжително се документира, при што надлежниот орган е должен документацијата да ја стави на располагање на Агенцијата на нејзино барање, вклучувајќи го и датумот и времето на пренесување, информациите за надлежниот орган што ги прима</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податоците, оправданоста за пренесувањето и пренесените лични податоци.</w:t>
      </w:r>
    </w:p>
    <w:p w14:paraId="559ACA71" w14:textId="77777777" w:rsidR="00E074C4" w:rsidRPr="00BC2C4A" w:rsidRDefault="00E074C4" w:rsidP="006613B8">
      <w:pPr>
        <w:spacing w:before="240"/>
        <w:jc w:val="center"/>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Пренос на лични податоци до корисници основани во трети земји</w:t>
      </w:r>
    </w:p>
    <w:p w14:paraId="2E55390D" w14:textId="77777777" w:rsidR="00E074C4" w:rsidRPr="00BC2C4A" w:rsidRDefault="00E074C4" w:rsidP="006613B8">
      <w:pPr>
        <w:spacing w:after="120"/>
        <w:jc w:val="center"/>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Член 40</w:t>
      </w:r>
    </w:p>
    <w:p w14:paraId="167A860F"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По исклучок од член 36, став (1) точка б) од овој закон и без да се наруши кој било меѓународен договор од ставот (2) на овој член, со закон може да се предвиди надлежните органи наведени во членот 4, став (2) алинеја 1 од овој закон, да можат во поединечни и посебни случаи, да пренесуваат лични податоци директно на корисниците основани во трети земји само доколку се применуваат одредбите од овој закон и ако се исполнети следните услови:</w:t>
      </w:r>
    </w:p>
    <w:p w14:paraId="7575BB39"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преносот е неопходен за извршување на задачи на надлежниот орган кој врши пренос согласно закон, а за целите утврдени во членот 1 од овој закон;</w:t>
      </w:r>
    </w:p>
    <w:p w14:paraId="409C6860"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б) надлежниот орган кој врши пренос утврдил дека основните права и слободи на засегнатите субјекти на личните податоци не преовладуваат над јавниот интерес за кој бара пренесување во конкретниот случај;</w:t>
      </w:r>
    </w:p>
    <w:p w14:paraId="4B5D0FA7"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в) надлежниот орган кој врши пренос смета дека преносот на орган кој е надлежен за целите наведени во членот 1 од овој закон, во третата земја е неефикасен или несоодветен, а особено затоа што преносот не може да се изврши навремено;</w:t>
      </w:r>
    </w:p>
    <w:p w14:paraId="4C2E5F45"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г) органот што е надлежен за целите наведени во членот 1 од овој закон во третата земја е информиран без непотребно одложување, освен ако тоа не е ефикасно или несоодветно;</w:t>
      </w:r>
    </w:p>
    <w:p w14:paraId="2A09BF99"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д) надлежниот орган кој врши пренос го известува корисникот за предвидената цел или цели за кои корисникот треба да ги обработува личните податоци само под услов таквата обработка да е неопходна.</w:t>
      </w:r>
    </w:p>
    <w:p w14:paraId="530808C7"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Меѓународен договор во смисла на ставот (1) на овој член е секој билатерален или мултилатерален меѓународен договор помеѓу Република Северна Македонија и трети земји ратификуван во согласност со Уставот на Република Северна Македонија и кој е во сила од областа на судска соработка во кривичната материја и во полициската соработка.</w:t>
      </w:r>
    </w:p>
    <w:p w14:paraId="76459CF8" w14:textId="77777777" w:rsidR="00E074C4" w:rsidRPr="00BC2C4A"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Надлежниот орган кој врши пренос е должен да ја известува Агенцијата за преносот извршен во согласност со овој член во рок од осум дена од денот пред започнување на вршењето на преносот.</w:t>
      </w:r>
    </w:p>
    <w:p w14:paraId="67A3DEC3" w14:textId="3B8C2857" w:rsidR="00E074C4" w:rsidRDefault="00E074C4" w:rsidP="006613B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(4) Надлежниот орган е должен да го документира преносот ако се врши врз основа на ставот (1) на овој член. </w:t>
      </w:r>
    </w:p>
    <w:p w14:paraId="7C4C214D" w14:textId="77777777" w:rsidR="0056357E" w:rsidRPr="00BC2C4A" w:rsidRDefault="0056357E" w:rsidP="006613B8">
      <w:pPr>
        <w:spacing w:after="120"/>
        <w:ind w:firstLine="567"/>
        <w:jc w:val="both"/>
        <w:outlineLvl w:val="2"/>
        <w:rPr>
          <w:rFonts w:ascii="StobiSerif Regular" w:eastAsia="Times New Roman" w:hAnsi="StobiSerif Regular" w:cs="Arial"/>
          <w:lang w:val="mk-MK" w:eastAsia="mk-MK"/>
        </w:rPr>
      </w:pPr>
    </w:p>
    <w:p w14:paraId="011F3200" w14:textId="77777777" w:rsidR="00E074C4" w:rsidRPr="00BC2C4A" w:rsidRDefault="00E074C4" w:rsidP="003B095D">
      <w:pPr>
        <w:spacing w:before="240" w:after="240"/>
        <w:jc w:val="center"/>
        <w:outlineLvl w:val="1"/>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VI. АГЕНЦИЈА ЗА ЗАШТИТА НА ЛИЧНИТЕ</w:t>
      </w:r>
      <w:r w:rsidRPr="00921F36">
        <w:rPr>
          <w:rFonts w:ascii="StobiSerif Regular" w:eastAsia="Times New Roman" w:hAnsi="StobiSerif Regular" w:cs="Arial"/>
          <w:b/>
          <w:lang w:val="mk-MK" w:eastAsia="mk-MK"/>
        </w:rPr>
        <w:t xml:space="preserve"> </w:t>
      </w:r>
      <w:r w:rsidRPr="00BC2C4A">
        <w:rPr>
          <w:rFonts w:ascii="StobiSerif Regular" w:eastAsia="Times New Roman" w:hAnsi="StobiSerif Regular" w:cs="Arial"/>
          <w:b/>
          <w:lang w:val="mk-MK" w:eastAsia="mk-MK"/>
        </w:rPr>
        <w:t>ПОДАТОЦИ</w:t>
      </w:r>
    </w:p>
    <w:p w14:paraId="0A34B1CC" w14:textId="77777777" w:rsidR="00E074C4" w:rsidRPr="00BC2C4A" w:rsidRDefault="00E074C4" w:rsidP="003B095D">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Надзорно тело</w:t>
      </w:r>
    </w:p>
    <w:p w14:paraId="229592A0" w14:textId="77777777" w:rsidR="00E074C4" w:rsidRPr="00BC2C4A" w:rsidRDefault="00E074C4" w:rsidP="003B095D">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41</w:t>
      </w:r>
    </w:p>
    <w:p w14:paraId="5F26C619" w14:textId="5578E5E1" w:rsidR="00E074C4" w:rsidRPr="00BC2C4A" w:rsidRDefault="00E074C4" w:rsidP="003B095D">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lastRenderedPageBreak/>
        <w:t>Надзор над законитоста на преземените активности при обработката на личните податоци за целите предвидени во членот 1 од овој закон врши Агенцијата согласно прописите за заштита на личните податоци</w:t>
      </w:r>
      <w:r w:rsidR="00204E29">
        <w:rPr>
          <w:rFonts w:ascii="StobiSerif Regular" w:eastAsia="Times New Roman" w:hAnsi="StobiSerif Regular" w:cs="Arial"/>
          <w:lang w:val="mk-MK" w:eastAsia="mk-MK"/>
        </w:rPr>
        <w:t xml:space="preserve"> и овој закон</w:t>
      </w:r>
      <w:r w:rsidRPr="00BC2C4A">
        <w:rPr>
          <w:rFonts w:ascii="StobiSerif Regular" w:eastAsia="Times New Roman" w:hAnsi="StobiSerif Regular" w:cs="Arial"/>
          <w:lang w:val="mk-MK" w:eastAsia="mk-MK"/>
        </w:rPr>
        <w:t>.</w:t>
      </w:r>
    </w:p>
    <w:p w14:paraId="3B7A510F" w14:textId="77777777" w:rsidR="00E074C4" w:rsidRPr="00BC2C4A" w:rsidRDefault="00E074C4" w:rsidP="004A0CD6">
      <w:pPr>
        <w:numPr>
          <w:ilvl w:val="0"/>
          <w:numId w:val="4"/>
        </w:numPr>
        <w:tabs>
          <w:tab w:val="left" w:pos="851"/>
        </w:tabs>
        <w:spacing w:before="240" w:after="240"/>
        <w:ind w:left="714" w:hanging="147"/>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Надлежности, задачи и овластувања на Агенцијата</w:t>
      </w:r>
    </w:p>
    <w:p w14:paraId="1BEA2486" w14:textId="77777777" w:rsidR="00E074C4" w:rsidRPr="00BC2C4A" w:rsidRDefault="00E074C4" w:rsidP="003B095D">
      <w:pPr>
        <w:spacing w:before="36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Надлежност</w:t>
      </w:r>
    </w:p>
    <w:p w14:paraId="0087F2CA" w14:textId="77777777" w:rsidR="00E074C4" w:rsidRPr="00BC2C4A" w:rsidRDefault="00E074C4" w:rsidP="003B095D">
      <w:pPr>
        <w:spacing w:after="12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42</w:t>
      </w:r>
    </w:p>
    <w:p w14:paraId="7A79D525" w14:textId="77777777" w:rsidR="00E074C4"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Агенцијата е надлежна за извршување на задачите и на овластувањата доделени со овој или друг закон.</w:t>
      </w:r>
    </w:p>
    <w:p w14:paraId="7F6E1B9E" w14:textId="3AC110C5" w:rsidR="0056357E" w:rsidRPr="00522BC1" w:rsidRDefault="00E074C4" w:rsidP="0062146F">
      <w:pPr>
        <w:spacing w:after="120"/>
        <w:ind w:firstLine="567"/>
        <w:jc w:val="both"/>
        <w:outlineLvl w:val="2"/>
        <w:rPr>
          <w:rFonts w:ascii="StobiSerif Regular" w:eastAsia="Times New Roman" w:hAnsi="StobiSerif Regular" w:cs="Arial"/>
          <w:lang w:val="mk-MK" w:eastAsia="mk-MK"/>
        </w:rPr>
      </w:pPr>
      <w:r w:rsidRPr="00522BC1">
        <w:rPr>
          <w:rFonts w:ascii="StobiSerif Regular" w:eastAsia="Times New Roman" w:hAnsi="StobiSerif Regular" w:cs="Arial"/>
          <w:lang w:val="mk-MK" w:eastAsia="mk-MK"/>
        </w:rPr>
        <w:t xml:space="preserve">(2) Агенцијата не е надлежна да врши надзор над судовите кога постапуваат во рамки на нивните судски </w:t>
      </w:r>
      <w:r w:rsidR="00FF13A5" w:rsidRPr="00522BC1">
        <w:rPr>
          <w:rFonts w:ascii="StobiSerif Regular" w:eastAsia="Times New Roman" w:hAnsi="StobiSerif Regular" w:cs="Arial"/>
          <w:lang w:val="mk-MK" w:eastAsia="mk-MK"/>
        </w:rPr>
        <w:t>надлежности</w:t>
      </w:r>
      <w:r w:rsidR="0056357E" w:rsidRPr="00921F36">
        <w:rPr>
          <w:rFonts w:ascii="StobiSerif Regular" w:eastAsia="Times New Roman" w:hAnsi="StobiSerif Regular" w:cs="Arial"/>
          <w:lang w:val="mk-MK" w:eastAsia="mk-MK"/>
        </w:rPr>
        <w:t xml:space="preserve"> </w:t>
      </w:r>
      <w:r w:rsidR="0056357E" w:rsidRPr="00522BC1">
        <w:rPr>
          <w:rFonts w:ascii="StobiSerif Regular" w:eastAsia="Times New Roman" w:hAnsi="StobiSerif Regular" w:cs="Arial"/>
          <w:lang w:val="mk-MK" w:eastAsia="mk-MK"/>
        </w:rPr>
        <w:t>при водењето на постапките согласно закон.</w:t>
      </w:r>
    </w:p>
    <w:p w14:paraId="40105F38" w14:textId="692C25FB" w:rsidR="00AB77E2" w:rsidRPr="0046722F" w:rsidRDefault="0056357E" w:rsidP="0062146F">
      <w:pPr>
        <w:spacing w:after="120"/>
        <w:ind w:firstLine="567"/>
        <w:jc w:val="both"/>
        <w:outlineLvl w:val="2"/>
        <w:rPr>
          <w:rFonts w:ascii="StobiSerif Regular" w:eastAsia="Times New Roman" w:hAnsi="StobiSerif Regular" w:cs="Arial"/>
          <w:lang w:val="mk-MK" w:eastAsia="mk-MK"/>
        </w:rPr>
      </w:pPr>
      <w:r w:rsidRPr="00522BC1">
        <w:rPr>
          <w:rFonts w:ascii="StobiSerif Regular" w:eastAsia="Times New Roman" w:hAnsi="StobiSerif Regular" w:cs="Arial"/>
          <w:lang w:val="mk-MK" w:eastAsia="mk-MK"/>
        </w:rPr>
        <w:t>(3)</w:t>
      </w:r>
      <w:r w:rsidRPr="00921F36">
        <w:rPr>
          <w:lang w:val="mk-MK"/>
        </w:rPr>
        <w:t xml:space="preserve"> </w:t>
      </w:r>
      <w:r w:rsidRPr="00522BC1">
        <w:rPr>
          <w:rFonts w:ascii="StobiSerif Regular" w:eastAsia="Times New Roman" w:hAnsi="StobiSerif Regular" w:cs="Arial"/>
          <w:lang w:val="mk-MK" w:eastAsia="mk-MK"/>
        </w:rPr>
        <w:t>Агенцијата е надлежна</w:t>
      </w:r>
      <w:r w:rsidRPr="00921F36">
        <w:rPr>
          <w:rFonts w:ascii="StobiSerif Regular" w:eastAsia="Times New Roman" w:hAnsi="StobiSerif Regular" w:cs="Arial"/>
          <w:lang w:val="mk-MK" w:eastAsia="mk-MK"/>
        </w:rPr>
        <w:t xml:space="preserve"> да врши </w:t>
      </w:r>
      <w:r w:rsidR="00E074C4" w:rsidRPr="00522BC1">
        <w:rPr>
          <w:rFonts w:ascii="StobiSerif Regular" w:eastAsia="Times New Roman" w:hAnsi="StobiSerif Regular" w:cs="Arial"/>
          <w:lang w:val="mk-MK" w:eastAsia="mk-MK"/>
        </w:rPr>
        <w:t>надзор над законитоста на преземените активности при друга обработка на лични</w:t>
      </w:r>
      <w:r w:rsidR="00453381" w:rsidRPr="00921F36">
        <w:rPr>
          <w:rFonts w:ascii="StobiSerif Regular" w:eastAsia="Times New Roman" w:hAnsi="StobiSerif Regular" w:cs="Arial"/>
          <w:lang w:val="mk-MK" w:eastAsia="mk-MK"/>
        </w:rPr>
        <w:t>те</w:t>
      </w:r>
      <w:r w:rsidR="00E074C4" w:rsidRPr="00522BC1">
        <w:rPr>
          <w:rFonts w:ascii="StobiSerif Regular" w:eastAsia="Times New Roman" w:hAnsi="StobiSerif Regular" w:cs="Arial"/>
          <w:lang w:val="mk-MK" w:eastAsia="mk-MK"/>
        </w:rPr>
        <w:t xml:space="preserve"> податоци која се врши од страна на судовите согласно со закон.</w:t>
      </w:r>
    </w:p>
    <w:p w14:paraId="35D2713B" w14:textId="1C9FCCCF" w:rsidR="00E074C4" w:rsidRPr="00BC2C4A" w:rsidRDefault="00E074C4" w:rsidP="0062146F">
      <w:pPr>
        <w:spacing w:after="120"/>
        <w:ind w:firstLine="567"/>
        <w:jc w:val="both"/>
        <w:outlineLvl w:val="2"/>
        <w:rPr>
          <w:rFonts w:ascii="StobiSerif Regular" w:eastAsia="Times New Roman" w:hAnsi="StobiSerif Regular" w:cs="Arial"/>
          <w:bCs/>
          <w:lang w:val="mk-MK" w:eastAsia="mk-MK"/>
        </w:rPr>
      </w:pPr>
      <w:r w:rsidRPr="00BC2C4A">
        <w:rPr>
          <w:rFonts w:ascii="StobiSerif Regular" w:eastAsia="Times New Roman" w:hAnsi="StobiSerif Regular" w:cs="Arial"/>
          <w:lang w:val="mk-MK" w:eastAsia="mk-MK"/>
        </w:rPr>
        <w:t>(</w:t>
      </w:r>
      <w:r w:rsidR="0056357E">
        <w:rPr>
          <w:rFonts w:ascii="StobiSerif Regular" w:eastAsia="Times New Roman" w:hAnsi="StobiSerif Regular" w:cs="Arial"/>
          <w:lang w:val="mk-MK" w:eastAsia="mk-MK"/>
        </w:rPr>
        <w:t>4</w:t>
      </w:r>
      <w:r w:rsidRPr="00BC2C4A">
        <w:rPr>
          <w:rFonts w:ascii="StobiSerif Regular" w:eastAsia="Times New Roman" w:hAnsi="StobiSerif Regular" w:cs="Arial"/>
          <w:lang w:val="mk-MK" w:eastAsia="mk-MK"/>
        </w:rPr>
        <w:t xml:space="preserve">) Постапката за надзор над обработката на личните податоци што ја спроведуваат судовите и другите независни правосудни тела во рамки на нивните правосудни </w:t>
      </w:r>
      <w:r w:rsidR="002C6853">
        <w:rPr>
          <w:rFonts w:ascii="StobiSerif Regular" w:eastAsia="Times New Roman" w:hAnsi="StobiSerif Regular" w:cs="Arial"/>
          <w:lang w:val="mk-MK" w:eastAsia="mk-MK"/>
        </w:rPr>
        <w:t>надлежности</w:t>
      </w:r>
      <w:r w:rsidR="002C6853"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 xml:space="preserve">и одговорноста за повредите на одредбите на овој или друг закон од страна на судовите и другите независни правосудни тела кога постапуваат во рамки на нивните правосудни </w:t>
      </w:r>
      <w:r w:rsidR="002C6853">
        <w:rPr>
          <w:rFonts w:ascii="StobiSerif Regular" w:eastAsia="Times New Roman" w:hAnsi="StobiSerif Regular" w:cs="Arial"/>
          <w:lang w:val="mk-MK" w:eastAsia="mk-MK"/>
        </w:rPr>
        <w:t>надлежности</w:t>
      </w:r>
      <w:r w:rsidR="002C6853"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се уредуваат со закон.</w:t>
      </w:r>
    </w:p>
    <w:p w14:paraId="194530D6" w14:textId="77777777" w:rsidR="00E074C4" w:rsidRPr="00BC2C4A" w:rsidRDefault="00E074C4" w:rsidP="0062146F">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Задачи</w:t>
      </w:r>
    </w:p>
    <w:p w14:paraId="0E6F463B" w14:textId="77777777" w:rsidR="00E074C4" w:rsidRPr="00BC2C4A" w:rsidRDefault="00E074C4" w:rsidP="0062146F">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43</w:t>
      </w:r>
    </w:p>
    <w:p w14:paraId="5DE5F9A8" w14:textId="77777777" w:rsidR="00E074C4"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Агенцијата во рамките на своите надлежности ги има и следните задачи:</w:t>
      </w:r>
    </w:p>
    <w:p w14:paraId="5AA79306" w14:textId="77777777" w:rsidR="00E074C4"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ја следи и спроведува примената на одредбите од овој закон, прописите донесени согласно закон, како и мерките за нивно спроведување;</w:t>
      </w:r>
    </w:p>
    <w:p w14:paraId="69C023B8" w14:textId="77777777" w:rsidR="00AB22FE"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б) ја промовира јавната свест и согледувањето на ризиците, правилата, заштитните мерки и правата во однос на обработката на личните податоци, </w:t>
      </w:r>
    </w:p>
    <w:p w14:paraId="0B27422F" w14:textId="77777777" w:rsidR="00AB22FE"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в) во согласност со закон, дава мислења на Собранието на Република Северна Македонија, Владата на Република Северна Македонија и на другите институции и тела за законодавните и административните мерки за заштитата на правата и слободите на физичките лица во однос на обработката на личните податоци;</w:t>
      </w:r>
    </w:p>
    <w:p w14:paraId="7C22AD9B" w14:textId="77777777" w:rsidR="00E074C4"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г) ја промовира свесноста на контролорите и обработувачите за нивните обврски според овој закон;</w:t>
      </w:r>
    </w:p>
    <w:p w14:paraId="596B1DC6" w14:textId="77777777" w:rsidR="00B960D0"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д) на барање, обезбедува информации на секој субјект на личните податоци во врска со остварувањето на неговите права според овој закон и доколку е потребно, за таа цел соработува со други надзорни органи за заштита на личните податоци;</w:t>
      </w:r>
    </w:p>
    <w:p w14:paraId="7D62288A" w14:textId="77777777" w:rsidR="00E074C4"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ѓ) ги разгледува поднесените барања</w:t>
      </w:r>
      <w:r w:rsidR="00934140" w:rsidRPr="00BC2C4A">
        <w:rPr>
          <w:rFonts w:ascii="StobiSerif Regular" w:eastAsia="Times New Roman" w:hAnsi="StobiSerif Regular" w:cs="Arial"/>
          <w:lang w:val="mk-MK" w:eastAsia="mk-MK"/>
        </w:rPr>
        <w:t xml:space="preserve"> за утврдување на повреда на правото на заштита на личните податоци</w:t>
      </w:r>
      <w:r w:rsidRPr="00BC2C4A">
        <w:rPr>
          <w:rFonts w:ascii="StobiSerif Regular" w:eastAsia="Times New Roman" w:hAnsi="StobiSerif Regular" w:cs="Arial"/>
          <w:lang w:val="mk-MK" w:eastAsia="mk-MK"/>
        </w:rPr>
        <w:t xml:space="preserve"> од субјектот на личните податоци, или од здружение согласно закон и го истражува во соодветна мера предметот на барањето, како и во разумен рок го информира подносителот на барањето за исходот на постапката, особено ако е потребно дополнително истражување или координација со друг надзорен орган за заштита на личните податоци;</w:t>
      </w:r>
    </w:p>
    <w:p w14:paraId="39BA40C0" w14:textId="77777777" w:rsidR="00E074C4"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е) ја проверува законитоста на обработката согласно членот 18 од овој закон и го информира субјектот на личните податоци во разумен рок за исходот од проверката согласно членот 18 ставот (3) од овој закон, или за причините зошто проверката не била извршена; </w:t>
      </w:r>
    </w:p>
    <w:p w14:paraId="3952E117" w14:textId="77777777" w:rsidR="00B960D0"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ж) соработува со други надзорни органи за заштита на личните податоци, вклучително и преку размена на информации и взаемна помош, со цел да се обезбеди конзистентност во примената и спроведувањето на овој закон;</w:t>
      </w:r>
    </w:p>
    <w:p w14:paraId="3B91F2F1" w14:textId="77777777" w:rsidR="00E074C4"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lastRenderedPageBreak/>
        <w:t xml:space="preserve">з) спроведува истражување во врска со примената на овој закон, вклучувајќи и врз основа на информации добиени од друг надзорен орган за заштита на личните податоци или друг јавен орган; </w:t>
      </w:r>
    </w:p>
    <w:p w14:paraId="6921DB3E" w14:textId="35A736BA" w:rsidR="00E074C4"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ѕ) го следи соодветниот развој, особено во областа на информатичката и комуникациската технологија, доколку тоа влијае на заштитата на личните</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податоци; и</w:t>
      </w:r>
    </w:p>
    <w:p w14:paraId="52E4D59B" w14:textId="6BFE2E75" w:rsidR="00E074C4"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и) дава мислења за операциите за обработка на личните податоци наведени</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во членот 29 од овој закон;</w:t>
      </w:r>
    </w:p>
    <w:p w14:paraId="2FE36D5B" w14:textId="77777777" w:rsidR="00E074C4"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(2) Агенцијата го олеснува поднесувањето на барањата </w:t>
      </w:r>
      <w:r w:rsidR="00934140" w:rsidRPr="00BC2C4A">
        <w:rPr>
          <w:rFonts w:ascii="StobiSerif Regular" w:eastAsia="Times New Roman" w:hAnsi="StobiSerif Regular" w:cs="Arial"/>
          <w:lang w:val="mk-MK" w:eastAsia="mk-MK"/>
        </w:rPr>
        <w:t xml:space="preserve">за утврдување на повреда на правото на заштита на личните податоци </w:t>
      </w:r>
      <w:r w:rsidRPr="00BC2C4A">
        <w:rPr>
          <w:rFonts w:ascii="StobiSerif Regular" w:eastAsia="Times New Roman" w:hAnsi="StobiSerif Regular" w:cs="Arial"/>
          <w:lang w:val="mk-MK" w:eastAsia="mk-MK"/>
        </w:rPr>
        <w:t>од став (1) точка ѓ) на овој член, преку пропишување на образец за поднесување на барање, кој може да биде пополнет и по електронски пат согласно закон.</w:t>
      </w:r>
    </w:p>
    <w:p w14:paraId="42E711ED" w14:textId="3980E04A" w:rsidR="00E074C4" w:rsidRPr="00BC2C4A"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(3) Извршувањето на задачите од ставот (1) на овој член е без </w:t>
      </w:r>
      <w:r w:rsidR="00EF6B78">
        <w:rPr>
          <w:rFonts w:ascii="StobiSerif Regular" w:eastAsia="Times New Roman" w:hAnsi="StobiSerif Regular" w:cs="Arial"/>
          <w:lang w:val="mk-MK" w:eastAsia="mk-MK"/>
        </w:rPr>
        <w:t>трошоци</w:t>
      </w:r>
      <w:r w:rsidR="00EF6B78"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за субјектот на личните податоци и</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за офицерот за заштита на личните податоци.</w:t>
      </w:r>
    </w:p>
    <w:p w14:paraId="35A79115" w14:textId="77777777" w:rsidR="00E074C4" w:rsidRDefault="00E074C4" w:rsidP="0062146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Кога барањата се очигледно неосновани или прекумерни, особено поради својата повторливост, Агенцијата може да наплати надоместок врз основа на реални административни трошоци, или да одбие да постапи по барањето. Товарот на докажување за очигледно неоснованиот или прекумерен карактер на барањето паѓа на Агенцијата. Агенцијата надоместокот го определува со одлука врз основа на обемот, времето и сложеноста за обезбедување на информацијата.</w:t>
      </w:r>
    </w:p>
    <w:p w14:paraId="07E52026" w14:textId="77777777" w:rsidR="00453381" w:rsidRDefault="00453381" w:rsidP="0062146F">
      <w:pPr>
        <w:spacing w:after="120"/>
        <w:ind w:firstLine="567"/>
        <w:jc w:val="both"/>
        <w:outlineLvl w:val="2"/>
        <w:rPr>
          <w:rFonts w:ascii="StobiSerif Regular" w:eastAsia="Times New Roman" w:hAnsi="StobiSerif Regular" w:cs="Arial"/>
          <w:lang w:val="mk-MK" w:eastAsia="mk-MK"/>
        </w:rPr>
      </w:pPr>
    </w:p>
    <w:p w14:paraId="7C0EFE9C" w14:textId="77777777" w:rsidR="00453381" w:rsidRPr="00BC2C4A" w:rsidRDefault="00453381" w:rsidP="0062146F">
      <w:pPr>
        <w:spacing w:after="120"/>
        <w:ind w:firstLine="567"/>
        <w:jc w:val="both"/>
        <w:outlineLvl w:val="2"/>
        <w:rPr>
          <w:rFonts w:ascii="StobiSerif Regular" w:eastAsia="Times New Roman" w:hAnsi="StobiSerif Regular" w:cs="Arial"/>
          <w:lang w:val="mk-MK" w:eastAsia="mk-MK"/>
        </w:rPr>
      </w:pPr>
    </w:p>
    <w:p w14:paraId="194022FE" w14:textId="77777777" w:rsidR="00E074C4" w:rsidRPr="00BC2C4A" w:rsidRDefault="00E074C4" w:rsidP="004A5C55">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Овластувања</w:t>
      </w:r>
    </w:p>
    <w:p w14:paraId="4C8B28C3" w14:textId="77777777" w:rsidR="00E074C4" w:rsidRPr="00BC2C4A" w:rsidRDefault="00E074C4" w:rsidP="004A5C55">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44</w:t>
      </w:r>
    </w:p>
    <w:p w14:paraId="11A7AD6A" w14:textId="77777777" w:rsidR="00E074C4" w:rsidRPr="00BC2C4A" w:rsidRDefault="00E074C4" w:rsidP="005C429C">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Агенцијата има овластувања за истражување кои вклучуваат најмалку овластување за пристап до сите лични податоци кои се обработуваат од страна на контролорот и обработувачот, како и до сите информации потребни за извршување на своите задачи.</w:t>
      </w:r>
    </w:p>
    <w:p w14:paraId="68B4768D" w14:textId="127D8701" w:rsidR="00E074C4" w:rsidRPr="00BC2C4A" w:rsidRDefault="00E074C4" w:rsidP="005C429C">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Агенцијата во рамките на своите надлежности ги има и следните корективни овластувања:</w:t>
      </w:r>
    </w:p>
    <w:p w14:paraId="6E34DE28" w14:textId="77777777" w:rsidR="00E074C4" w:rsidRPr="00BC2C4A" w:rsidRDefault="00E074C4" w:rsidP="005C429C">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да издава предупредувања до контролорот или обработувачот кога постои веројатност дека планираните операции на обработка на личните податоци се спротивни на одредбите наовој закон или прописите донесени согласно закон.</w:t>
      </w:r>
    </w:p>
    <w:p w14:paraId="7D3B83B0" w14:textId="77777777" w:rsidR="00E074C4" w:rsidRPr="00BC2C4A" w:rsidRDefault="00E074C4" w:rsidP="005C429C">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б) да нареди на контролорот или на обработувачот да ги усогласат операциите на обработка на личните податоци со одредбите на овој закон или прописите донесени согласно закон, како и според потребите на точно определен начин и во точно одреден временски период, за исправка и бришење на личните податоци, или ограничување на нивната обработка согласно членот 17 од овој закон;</w:t>
      </w:r>
    </w:p>
    <w:p w14:paraId="6F37EB26" w14:textId="77777777" w:rsidR="00E074C4" w:rsidRPr="00BC2C4A" w:rsidRDefault="00E074C4" w:rsidP="005C429C">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в) да изрече времено или трајно ограничување, вклучувајќи забрана на обработката на личните податоци.</w:t>
      </w:r>
    </w:p>
    <w:p w14:paraId="4F450684" w14:textId="77777777" w:rsidR="00E074C4" w:rsidRPr="00BC2C4A" w:rsidRDefault="00E074C4" w:rsidP="005C429C">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Агенцијата во рамки на своите надлежности има и советодавни овластувања во врска со давање на мислења на контролорот во согласност со постапката за претходна консултација согласно членот 29 од овој закон, како и по сопствена иницијатива или по барање, да дава мислења до Собранието на Република Северна Македонија, Владата на Република Северна Македонија или согласно закон до други институции и тела, како и до јавноста во однос на сите прашања поврзани со заштитата на личните податоци.</w:t>
      </w:r>
    </w:p>
    <w:p w14:paraId="2617DD95" w14:textId="77777777" w:rsidR="00E074C4" w:rsidRPr="00BC2C4A" w:rsidRDefault="00E074C4" w:rsidP="005C429C">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(4) Извршувањето на овластувањата од страна на Агенцијата во согласност со овој член подлежи на соодветни заштитни мерки, вклучувајќи ефективна правна заштита и соодветна постапка согласно закон. </w:t>
      </w:r>
    </w:p>
    <w:p w14:paraId="7C9C589E" w14:textId="43EC2A79" w:rsidR="00E074C4" w:rsidRPr="00BC2C4A" w:rsidRDefault="00E074C4" w:rsidP="005C429C">
      <w:pPr>
        <w:spacing w:after="120"/>
        <w:ind w:firstLine="567"/>
        <w:jc w:val="both"/>
        <w:outlineLvl w:val="2"/>
        <w:rPr>
          <w:rFonts w:ascii="StobiSerif Regular" w:eastAsia="Times New Roman" w:hAnsi="StobiSerif Regular" w:cs="Arial"/>
          <w:lang w:val="mk-MK" w:eastAsia="mk-MK"/>
        </w:rPr>
      </w:pPr>
      <w:r w:rsidRPr="00101854">
        <w:rPr>
          <w:rFonts w:ascii="StobiSerif Regular" w:eastAsia="Times New Roman" w:hAnsi="StobiSerif Regular" w:cs="Arial"/>
          <w:lang w:val="mk-MK" w:eastAsia="mk-MK"/>
        </w:rPr>
        <w:lastRenderedPageBreak/>
        <w:t>(5) Агенцијата има овластување да ги известува судовите за повредите на прописите донесени согласно закон или на одредбите од овој закон, како и според потребите да започне</w:t>
      </w:r>
      <w:r w:rsidR="00EA091D">
        <w:rPr>
          <w:rFonts w:ascii="StobiSerif Regular" w:eastAsia="Times New Roman" w:hAnsi="StobiSerif Regular" w:cs="Arial"/>
          <w:lang w:val="mk-MK" w:eastAsia="mk-MK"/>
        </w:rPr>
        <w:t xml:space="preserve"> </w:t>
      </w:r>
      <w:r w:rsidRPr="00101854">
        <w:rPr>
          <w:rFonts w:ascii="StobiSerif Regular" w:eastAsia="Times New Roman" w:hAnsi="StobiSerif Regular" w:cs="Arial"/>
          <w:lang w:val="mk-MK" w:eastAsia="mk-MK"/>
        </w:rPr>
        <w:t>судски постапки, согласно закон</w:t>
      </w:r>
      <w:r w:rsidR="00101854" w:rsidRPr="00921F36">
        <w:rPr>
          <w:rFonts w:ascii="StobiSerif Regular" w:eastAsia="Times New Roman" w:hAnsi="StobiSerif Regular" w:cs="Arial"/>
          <w:lang w:val="mk-MK" w:eastAsia="mk-MK"/>
        </w:rPr>
        <w:t>.</w:t>
      </w:r>
    </w:p>
    <w:p w14:paraId="562587F3" w14:textId="77777777" w:rsidR="00E074C4" w:rsidRPr="00BC2C4A" w:rsidRDefault="00E074C4" w:rsidP="00D64D38">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Известување за прекршувања</w:t>
      </w:r>
    </w:p>
    <w:p w14:paraId="78DD4C31" w14:textId="77777777" w:rsidR="00E074C4" w:rsidRPr="00BC2C4A" w:rsidRDefault="00E074C4" w:rsidP="00D64D38">
      <w:pPr>
        <w:spacing w:after="12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45</w:t>
      </w:r>
    </w:p>
    <w:p w14:paraId="5CC0E89D" w14:textId="77777777" w:rsidR="00E074C4" w:rsidRPr="00BC2C4A" w:rsidRDefault="00E074C4" w:rsidP="00D64D38">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Сите надлежни органи се должни да овозможат воспоставување на ефективен механизам за поттикнување на доверливо известување за прекршувања на одредбите на овој закон.</w:t>
      </w:r>
    </w:p>
    <w:p w14:paraId="6FA8AFC4" w14:textId="51FCF28B" w:rsidR="00E074C4" w:rsidRPr="00BC2C4A" w:rsidRDefault="00E074C4" w:rsidP="00D64D38">
      <w:pPr>
        <w:spacing w:after="120"/>
        <w:ind w:firstLine="567"/>
        <w:jc w:val="both"/>
        <w:outlineLvl w:val="2"/>
        <w:rPr>
          <w:rFonts w:ascii="StobiSerif Regular" w:eastAsia="Times New Roman" w:hAnsi="StobiSerif Regular" w:cs="Arial"/>
          <w:lang w:val="mk-MK" w:eastAsia="mk-MK"/>
        </w:rPr>
      </w:pPr>
      <w:r w:rsidRPr="00522BC1">
        <w:rPr>
          <w:rFonts w:ascii="StobiSerif Regular" w:eastAsia="Times New Roman" w:hAnsi="StobiSerif Regular" w:cs="Arial"/>
          <w:lang w:val="mk-MK" w:eastAsia="mk-MK"/>
        </w:rPr>
        <w:t>(2) На вработените во надлежните органи кои доставуваат извештај за прекршување на овој закон до одговорните лица или Агенцијата им се гарантира заштита на анонимноста и заштита од било каков вид на повреда на право или штетно дејствие или опасност од настапување на штетни дејствија заради извршеното пријавување</w:t>
      </w:r>
      <w:r w:rsidR="00AD31FC" w:rsidRPr="00522BC1">
        <w:rPr>
          <w:rFonts w:ascii="StobiSerif Regular" w:eastAsia="Times New Roman" w:hAnsi="StobiSerif Regular" w:cs="Arial"/>
          <w:lang w:val="mk-MK" w:eastAsia="mk-MK"/>
        </w:rPr>
        <w:t>, согласно закон</w:t>
      </w:r>
      <w:r w:rsidRPr="00522BC1">
        <w:rPr>
          <w:rFonts w:ascii="StobiSerif Regular" w:eastAsia="Times New Roman" w:hAnsi="StobiSerif Regular" w:cs="Arial"/>
          <w:lang w:val="mk-MK" w:eastAsia="mk-MK"/>
        </w:rPr>
        <w:t>.</w:t>
      </w:r>
    </w:p>
    <w:p w14:paraId="065C92D8" w14:textId="77777777" w:rsidR="00E074C4" w:rsidRPr="00BC2C4A" w:rsidRDefault="00E074C4" w:rsidP="007C0B30">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Извештај за активности</w:t>
      </w:r>
    </w:p>
    <w:p w14:paraId="287A1A5F" w14:textId="77777777" w:rsidR="00E074C4" w:rsidRPr="00BC2C4A" w:rsidRDefault="00E074C4" w:rsidP="007C0B30">
      <w:pPr>
        <w:spacing w:after="12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46</w:t>
      </w:r>
    </w:p>
    <w:p w14:paraId="6F52874D" w14:textId="191298A1" w:rsidR="00E074C4" w:rsidRPr="00BC2C4A" w:rsidRDefault="00E074C4" w:rsidP="007C0B3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Годишниот извештај за работа на Агенцијата кој се доставува</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до Собранието на Република Северна Македонија во согласност со прописите за заштита на личните податоци, задолжително содржи и податоци за следењето на спроведувањето на одредбите на овој закон и на прописите донесени согласно закон, при што може да вклучува и листа на утврдени прекршувања и видови на изречени санкции.</w:t>
      </w:r>
    </w:p>
    <w:p w14:paraId="21984312" w14:textId="77777777" w:rsidR="00B960D0" w:rsidRPr="00BC2C4A" w:rsidRDefault="00E074C4" w:rsidP="007C0B30">
      <w:pPr>
        <w:spacing w:before="240" w:after="240"/>
        <w:jc w:val="center"/>
        <w:outlineLvl w:val="2"/>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2. Соработка и меѓународна правна помош</w:t>
      </w:r>
      <w:r w:rsidR="00FD7C11" w:rsidRPr="00BC2C4A">
        <w:rPr>
          <w:rFonts w:ascii="StobiSerif Regular" w:eastAsia="Times New Roman" w:hAnsi="StobiSerif Regular" w:cs="Arial"/>
          <w:b/>
          <w:bCs/>
          <w:lang w:val="mk-MK" w:eastAsia="mk-MK"/>
        </w:rPr>
        <w:t xml:space="preserve"> </w:t>
      </w:r>
    </w:p>
    <w:p w14:paraId="03060F03" w14:textId="77777777" w:rsidR="00E074C4" w:rsidRPr="00BC2C4A" w:rsidRDefault="00B960D0" w:rsidP="007C0B30">
      <w:pPr>
        <w:spacing w:before="240"/>
        <w:jc w:val="center"/>
        <w:outlineLvl w:val="2"/>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В</w:t>
      </w:r>
      <w:r w:rsidR="00E074C4" w:rsidRPr="00BC2C4A">
        <w:rPr>
          <w:rFonts w:ascii="StobiSerif Regular" w:eastAsia="Times New Roman" w:hAnsi="StobiSerif Regular" w:cs="Arial"/>
          <w:b/>
          <w:bCs/>
          <w:lang w:val="mk-MK" w:eastAsia="mk-MK"/>
        </w:rPr>
        <w:t>заемна помош</w:t>
      </w:r>
    </w:p>
    <w:p w14:paraId="1A7A9FA3" w14:textId="77777777" w:rsidR="00E074C4" w:rsidRPr="00BC2C4A" w:rsidRDefault="00E074C4" w:rsidP="007C0B30">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47</w:t>
      </w:r>
    </w:p>
    <w:p w14:paraId="6D4AF6DF" w14:textId="77777777" w:rsidR="00E074C4" w:rsidRPr="00BC2C4A" w:rsidRDefault="00036F7C" w:rsidP="007C0B3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(1) Агенцијата и </w:t>
      </w:r>
      <w:r w:rsidR="00E074C4" w:rsidRPr="00BC2C4A">
        <w:rPr>
          <w:rFonts w:ascii="StobiSerif Regular" w:eastAsia="Times New Roman" w:hAnsi="StobiSerif Regular" w:cs="Arial"/>
          <w:lang w:val="mk-MK" w:eastAsia="mk-MK"/>
        </w:rPr>
        <w:t>надзорните органи за заштита на личните податоци од други</w:t>
      </w:r>
      <w:r w:rsidR="00FD7C11" w:rsidRPr="00BC2C4A">
        <w:rPr>
          <w:rFonts w:ascii="StobiSerif Regular" w:eastAsia="Times New Roman" w:hAnsi="StobiSerif Regular" w:cs="Arial"/>
          <w:lang w:val="mk-MK" w:eastAsia="mk-MK"/>
        </w:rPr>
        <w:t xml:space="preserve"> </w:t>
      </w:r>
      <w:r w:rsidR="00E074C4" w:rsidRPr="00BC2C4A">
        <w:rPr>
          <w:rFonts w:ascii="StobiSerif Regular" w:eastAsia="Times New Roman" w:hAnsi="StobiSerif Regular" w:cs="Arial"/>
          <w:lang w:val="mk-MK" w:eastAsia="mk-MK"/>
        </w:rPr>
        <w:t>држави</w:t>
      </w:r>
      <w:r w:rsidR="00FD7C11" w:rsidRPr="00BC2C4A">
        <w:rPr>
          <w:rFonts w:ascii="StobiSerif Regular" w:eastAsia="Times New Roman" w:hAnsi="StobiSerif Regular" w:cs="Arial"/>
          <w:lang w:val="mk-MK" w:eastAsia="mk-MK"/>
        </w:rPr>
        <w:t xml:space="preserve"> </w:t>
      </w:r>
      <w:r w:rsidR="00E074C4" w:rsidRPr="00BC2C4A">
        <w:rPr>
          <w:rFonts w:ascii="StobiSerif Regular" w:eastAsia="Times New Roman" w:hAnsi="StobiSerif Regular" w:cs="Arial"/>
          <w:lang w:val="mk-MK" w:eastAsia="mk-MK"/>
        </w:rPr>
        <w:t>може меѓусебно да си обезбедуваат релевантни информации и взаемна помош, со цел доследна примена и спроведување на овој закон, како и за воспоставување на мерки за ефективна меѓусебна соработка. Взаемната помош, особено опфаќа барања за информации и мерки за надзор, како што се барања за спроведување на претходни советувања и консултации, супервизии и истражувања.</w:t>
      </w:r>
    </w:p>
    <w:p w14:paraId="6FEDC4DE" w14:textId="77777777" w:rsidR="00E074C4" w:rsidRPr="00BC2C4A" w:rsidRDefault="00E074C4" w:rsidP="007C0B3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Агенцијата ги презема сите соодветни мерки кои се потребни за да се одговори на барањата на друг надзорен орган од ставот (1) на овој член, без одлагање и не подолго од еден месец од денот на приемот на барањето. Овие мерки, особено може да вклучуваат пренос на релевантни информации за спроведување на истражување.</w:t>
      </w:r>
    </w:p>
    <w:p w14:paraId="0FA65C3B" w14:textId="77777777" w:rsidR="00E074C4" w:rsidRPr="00BC2C4A" w:rsidRDefault="00E074C4" w:rsidP="007C0B3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Барањата за взаемна помош ги содржат сите потребни информации, вклучувајќи ги целта и причините за барањето. Разменетите информации се користат единствено за целите за кои се побарани.</w:t>
      </w:r>
    </w:p>
    <w:p w14:paraId="7C2D0657" w14:textId="77777777" w:rsidR="00E074C4" w:rsidRPr="00BC2C4A" w:rsidRDefault="00E074C4" w:rsidP="007C0B3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Агенцијата ако прими барање за взаемна помош, не може да одбие да постапи по барањето, освен во случаи кога:</w:t>
      </w:r>
    </w:p>
    <w:p w14:paraId="66593FAC" w14:textId="77777777" w:rsidR="00E074C4" w:rsidRPr="00BC2C4A" w:rsidRDefault="00E074C4" w:rsidP="007C0B3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а) не е надлежна за предметот на барањето или за мерките коишто се бараат да ги преземе или</w:t>
      </w:r>
    </w:p>
    <w:p w14:paraId="08ECA44C" w14:textId="1355AE7A" w:rsidR="00E074C4" w:rsidRPr="00BC2C4A" w:rsidRDefault="00E074C4" w:rsidP="007C0B3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б) исполнувањето на барањето би било спротивно на овој или друг закон</w:t>
      </w:r>
      <w:r w:rsidR="00000C7F">
        <w:rPr>
          <w:rFonts w:ascii="StobiSerif Regular" w:eastAsia="Times New Roman" w:hAnsi="StobiSerif Regular" w:cs="Arial"/>
          <w:lang w:val="mk-MK" w:eastAsia="mk-MK"/>
        </w:rPr>
        <w:t>, како и на јавниот интерес</w:t>
      </w:r>
      <w:r w:rsidRPr="00BC2C4A">
        <w:rPr>
          <w:rFonts w:ascii="StobiSerif Regular" w:eastAsia="Times New Roman" w:hAnsi="StobiSerif Regular" w:cs="Arial"/>
          <w:lang w:val="mk-MK" w:eastAsia="mk-MK"/>
        </w:rPr>
        <w:t>.</w:t>
      </w:r>
    </w:p>
    <w:p w14:paraId="79679FEB" w14:textId="77777777" w:rsidR="00E074C4" w:rsidRPr="00BC2C4A" w:rsidRDefault="00E074C4" w:rsidP="007C0B3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(5) Агенцијата го информира засегнатиот надзорен орган за заштита на личните податоци кој поднел барање за взаемна помош за резултатите или, во зависност од случајот, за текот или за преземените мерки за исполнување на барањето. Агенцијата ги наведува причините во случај на одбивање на барањето согласно ставот (4) на овој член.</w:t>
      </w:r>
    </w:p>
    <w:p w14:paraId="176EEFF0" w14:textId="77777777" w:rsidR="00E074C4" w:rsidRPr="00BC2C4A" w:rsidRDefault="00E074C4" w:rsidP="007C0B3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lastRenderedPageBreak/>
        <w:t>(6) Агенцијата, по правило ги обезбедува информациите побарани од другите надзорни органи за заштита на личните податоци, по електронски пат, користејќи стандардизиран формат, не исклучувајќи и други средства за кореспонденција, а со примена на соодветни технички и организациски мерки за обезбедување безбедност на обработката на личните податоци.</w:t>
      </w:r>
    </w:p>
    <w:p w14:paraId="15F77D84" w14:textId="77777777" w:rsidR="00E074C4" w:rsidRPr="00BC2C4A" w:rsidRDefault="00E074C4" w:rsidP="007C0B30">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(7) Агенцијата нема да наплатува за активностите кои ги презела како одговор на барањето за взаемна помош. Агенцијата со другите надзорни органи за заштита на личните податоци може да постигне договор во врска со правилата за обезбедување на взаемен надоместок за конкретни трошоци поврзани со обезбедување на взаемна помош во вонредни околности.</w:t>
      </w:r>
    </w:p>
    <w:p w14:paraId="22B4DF84" w14:textId="77777777" w:rsidR="00E074C4" w:rsidRPr="00BC2C4A" w:rsidRDefault="00E074C4" w:rsidP="00FB4CBD">
      <w:pPr>
        <w:spacing w:before="240" w:after="240"/>
        <w:jc w:val="center"/>
        <w:outlineLvl w:val="3"/>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VII. ПРАВНИ СРЕДСТВА И ОДГОВОРНОСТ</w:t>
      </w:r>
    </w:p>
    <w:p w14:paraId="76839D92" w14:textId="77777777" w:rsidR="00E074C4" w:rsidRPr="00BC2C4A" w:rsidRDefault="00E074C4" w:rsidP="00FB4CBD">
      <w:pPr>
        <w:spacing w:before="240"/>
        <w:jc w:val="center"/>
        <w:outlineLvl w:val="3"/>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Заштита на правото</w:t>
      </w:r>
    </w:p>
    <w:p w14:paraId="3240ED8A" w14:textId="77777777" w:rsidR="00E074C4" w:rsidRPr="00BC2C4A" w:rsidRDefault="00E074C4" w:rsidP="00FB4CBD">
      <w:pPr>
        <w:spacing w:after="120"/>
        <w:jc w:val="center"/>
        <w:outlineLvl w:val="3"/>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Член 48</w:t>
      </w:r>
    </w:p>
    <w:p w14:paraId="7FE59894" w14:textId="77777777" w:rsidR="00E074C4" w:rsidRPr="00BC2C4A" w:rsidRDefault="00E074C4" w:rsidP="00FB4CBD">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Одредбите од членовите 97, 98, 99 и 100 од Законот за заштита на личните податоци соодветно се применуваат и при процесите на користење на правни средства и одговорност за случаите предвидени во овој закон.</w:t>
      </w:r>
    </w:p>
    <w:p w14:paraId="00F071C7" w14:textId="77777777" w:rsidR="00E074C4" w:rsidRPr="00BC2C4A" w:rsidRDefault="00E074C4" w:rsidP="00FB4CBD">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Право на надоместок на штета</w:t>
      </w:r>
    </w:p>
    <w:p w14:paraId="2349917F" w14:textId="77777777" w:rsidR="00E074C4" w:rsidRPr="00BC2C4A" w:rsidRDefault="00E074C4" w:rsidP="00610B7F">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49</w:t>
      </w:r>
    </w:p>
    <w:p w14:paraId="585F8370" w14:textId="14BFF571" w:rsidR="00E074C4" w:rsidRPr="00BC2C4A" w:rsidRDefault="00E074C4" w:rsidP="00610B7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Секое лице кое претрпело материјална или нематеријална штета како резултат на незаконски операции на обработка или прекршување на овој закон, или било кое дејствие на прекршување на прописите донесени согласно закон или на овој закон, има право да добие надоместок од контролорот</w:t>
      </w:r>
      <w:r w:rsidR="00E63E8C">
        <w:rPr>
          <w:rFonts w:ascii="StobiSerif Regular" w:eastAsia="Times New Roman" w:hAnsi="StobiSerif Regular" w:cs="Arial"/>
          <w:lang w:val="mk-MK" w:eastAsia="mk-MK"/>
        </w:rPr>
        <w:t xml:space="preserve"> согласно закон</w:t>
      </w:r>
      <w:r w:rsidRPr="00BC2C4A">
        <w:rPr>
          <w:rFonts w:ascii="StobiSerif Regular" w:eastAsia="Times New Roman" w:hAnsi="StobiSerif Regular" w:cs="Arial"/>
          <w:lang w:val="mk-MK" w:eastAsia="mk-MK"/>
        </w:rPr>
        <w:t>.</w:t>
      </w:r>
    </w:p>
    <w:p w14:paraId="63423DE8" w14:textId="77777777" w:rsidR="00E074C4" w:rsidRPr="00BC2C4A" w:rsidRDefault="00E074C4" w:rsidP="00610B7F">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Постапката за остварување на правото на надоместок на штета од ставот (1) на овој член се води пред надлежен суд согласно со закон.</w:t>
      </w:r>
    </w:p>
    <w:p w14:paraId="0B7BF23B" w14:textId="77777777" w:rsidR="00E074C4" w:rsidRPr="00BC2C4A" w:rsidRDefault="00E074C4" w:rsidP="00610B7F">
      <w:pPr>
        <w:spacing w:before="240" w:after="240"/>
        <w:jc w:val="center"/>
        <w:outlineLvl w:val="1"/>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VIII. ПРЕКРШОЧНИ ОДРЕДБИ</w:t>
      </w:r>
    </w:p>
    <w:p w14:paraId="3B038317" w14:textId="77777777" w:rsidR="00E074C4" w:rsidRPr="00BC2C4A" w:rsidRDefault="00E074C4" w:rsidP="00610B7F">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Прекршоци</w:t>
      </w:r>
    </w:p>
    <w:p w14:paraId="10C8D81C" w14:textId="77777777" w:rsidR="00E074C4" w:rsidRPr="00921F36" w:rsidRDefault="00E074C4" w:rsidP="00610B7F">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50</w:t>
      </w:r>
    </w:p>
    <w:p w14:paraId="041759FB"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(1) Глоба во износ од 250 до 500 евра во денарска противвредност ќе му се изрече за прекршок на овластено службено лице во надлежниот орган </w:t>
      </w:r>
      <w:r w:rsidR="00F02374" w:rsidRPr="00BC2C4A">
        <w:rPr>
          <w:rFonts w:ascii="StobiSerif Regular" w:eastAsia="Times New Roman" w:hAnsi="StobiSerif Regular" w:cs="Arial"/>
          <w:lang w:val="mk-MK" w:eastAsia="mk-MK"/>
        </w:rPr>
        <w:t>-</w:t>
      </w:r>
      <w:r w:rsidRPr="00BC2C4A">
        <w:rPr>
          <w:rFonts w:ascii="StobiSerif Regular" w:eastAsia="Times New Roman" w:hAnsi="StobiSerif Regular" w:cs="Arial"/>
          <w:lang w:val="mk-MK" w:eastAsia="mk-MK"/>
        </w:rPr>
        <w:t xml:space="preserve"> контролор или обработувач, ако:</w:t>
      </w:r>
    </w:p>
    <w:p w14:paraId="0EE3A151"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не постапува според начелата поврзани со обработката на личните податоци предвидени во одредбите на членот 5 од овој закон;</w:t>
      </w:r>
    </w:p>
    <w:p w14:paraId="4DB05D91"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 не постапува според предвидените рокови за чување и преиспитување од член 6 од овој закон;</w:t>
      </w:r>
    </w:p>
    <w:p w14:paraId="020265E9"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 не прави разлика помеѓу личните категории на субјекти на личните податоци од членот 7 од овој закон;</w:t>
      </w:r>
    </w:p>
    <w:p w14:paraId="310C5424"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4) не прави разлика помеѓу лични податоци и не презема мерки за проверка на квалитетот на личните податоци според одредбите на членот 8 од овој закон;</w:t>
      </w:r>
    </w:p>
    <w:p w14:paraId="4104C145"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5) врши незаконска обработка на личните податоци спротивно на членот 9 од овој закон;</w:t>
      </w:r>
    </w:p>
    <w:p w14:paraId="6E775CE3"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6) не ги почитува посебните услови за обработка предвидени во членот 10 од овој закон;</w:t>
      </w:r>
    </w:p>
    <w:p w14:paraId="74337516"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7) врши обработка на посебни категории на лични податоци спротивно на одредбите на членот 11 од овој закон;</w:t>
      </w:r>
    </w:p>
    <w:p w14:paraId="751FBA4F"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8) не ги исполнува обврските за автоматско донесување на поединечни одлуки според одредбите од членот 12 од овој закон;</w:t>
      </w:r>
    </w:p>
    <w:p w14:paraId="5D3B6980"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9) не ги исполнува обврските за остварување на правата на субјектите на личните податоци според одредбите од членот 13 од овој закон;</w:t>
      </w:r>
    </w:p>
    <w:p w14:paraId="4B4B36A1"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lastRenderedPageBreak/>
        <w:t>10) не доставува информации до субјектот на личните податоци според одредбите од членот 14 од овој закон;</w:t>
      </w:r>
    </w:p>
    <w:p w14:paraId="1F7BA43E"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11) не овозможува пристап на субјектот на личните податоци според одредбите од членот 15 од овој закон;</w:t>
      </w:r>
    </w:p>
    <w:p w14:paraId="6558AB9F"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12) не овозможува ограничување на правото на пристап на субјектот на личните податоци според одредбите од членот 16 од овој закон;</w:t>
      </w:r>
    </w:p>
    <w:p w14:paraId="15BCEF72"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13) не ги исполнува обврските за правото на исправка или бришење на личните податоци и ограничување на обработката според одредбите од членот 17 од овој закон;</w:t>
      </w:r>
    </w:p>
    <w:p w14:paraId="0C3AA57C"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14) не овозможува остварување на правата на субјектот на личните податоци и проверка од Агенцијата според одредбите од членот 18 од овој закон;</w:t>
      </w:r>
    </w:p>
    <w:p w14:paraId="40EB3AF2"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15) не применува соодветни технички и организациски мерки според одредбите од членот 20 од овој закон;</w:t>
      </w:r>
    </w:p>
    <w:p w14:paraId="1B4138E6"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16) не применува техничка и интегрирана заштита на личните податоци според одредбите од членот 21 од овој закон;</w:t>
      </w:r>
    </w:p>
    <w:p w14:paraId="30308102"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17) не ги исполнува обврските во однос на постапување на заеднички контролори според одредбите од членот 22 од овој закон;</w:t>
      </w:r>
    </w:p>
    <w:p w14:paraId="4FD1FF12"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18) при ангажирање на обработувачи постапува на начин спротивен на одредбите од членот 23 од овој закон;</w:t>
      </w:r>
    </w:p>
    <w:p w14:paraId="46332B1B"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19) врши обработка без дадени упатства на контролорот спротивно на одредбите од членот 24 од овој закон;</w:t>
      </w:r>
    </w:p>
    <w:p w14:paraId="34099548"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20) не води евиденција на активностите за обработка според одредбите од членот 25 од овој закон;</w:t>
      </w:r>
    </w:p>
    <w:p w14:paraId="6EB0C943"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21) не воспоставува евиденција на авторизиран пристап (logging) според одредбите од членот 26 од овој закон;</w:t>
      </w:r>
    </w:p>
    <w:p w14:paraId="0F2614F1"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22) не соработува со Агенцијата на нејзино барање според одредбите од членот 27 од овој закон;</w:t>
      </w:r>
    </w:p>
    <w:p w14:paraId="42FE0FEE"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23) не врши проценка на влијанието на заштитата на личните податоци според одредбите од членот 28 од овој закон;</w:t>
      </w:r>
    </w:p>
    <w:p w14:paraId="27B60803"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24) не врши претходна консултација со Агенцијата според одредбите од членот 29 од овој закон;</w:t>
      </w:r>
    </w:p>
    <w:p w14:paraId="0D5E19CF"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25) не обезбедува соодветно ниво на безбедност на личните податоци според одредбите од членот 30 од овој закон;</w:t>
      </w:r>
    </w:p>
    <w:p w14:paraId="6E10CEF2"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26) не ја исполнува обврската за известување за нарушување на безбедноста на личните податоци според одредбите од членот 31 од овој закон;</w:t>
      </w:r>
    </w:p>
    <w:p w14:paraId="15E01553"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27) не ги исполнува обврските за известување на субјектот на личните податоци за нарушување на безбедноста на личните податоци според одредбите од членот 32 од овој закон;</w:t>
      </w:r>
    </w:p>
    <w:p w14:paraId="509ECAEC"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28) не ја исполнува обврската за определување на офицер за заштита на личните податоци според одредбите од членот 33 од овој закон;</w:t>
      </w:r>
    </w:p>
    <w:p w14:paraId="76DB9B4B"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29) не ги исполнува обврските за обезбедување на положбата на офицерот за заштита на личните податоци според одредбите од членот 34 од овој закон;</w:t>
      </w:r>
    </w:p>
    <w:p w14:paraId="61E18B19"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30) не ги обезбедува условите за вршење на работите на офицерот за заштита на личните податоци според одредбите од членот 35 од овој закон;</w:t>
      </w:r>
    </w:p>
    <w:p w14:paraId="24A22BDB"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31) не постапува според општото начело за пренос на личните податоци предвидено според одредбите од членот 36 од овој закон;</w:t>
      </w:r>
    </w:p>
    <w:p w14:paraId="7C792801"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lastRenderedPageBreak/>
        <w:t>32) врши пренос на лични податоци врз основа на одлука за соодветност спротивно на одредбите на членот 37 од овој закон;</w:t>
      </w:r>
    </w:p>
    <w:p w14:paraId="4F009816"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33) врши пренос на лични податоци кој подлежи на соодветни заштитни мерки спротивно на одредбите на членот 38 од овој закон;</w:t>
      </w:r>
    </w:p>
    <w:p w14:paraId="64D76938"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34) врши пренос на лични податоци во специфични ситуации спротивно на одредбите на членот 39 од овој закон;</w:t>
      </w:r>
    </w:p>
    <w:p w14:paraId="36EC7265" w14:textId="427BFFF8"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35) врши пренос на лични податоци до корисници основани во трети земји</w:t>
      </w:r>
      <w:r w:rsidR="009A66F5"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спротивно на одредбите на членот 40 од овој закон;</w:t>
      </w:r>
    </w:p>
    <w:p w14:paraId="27ED597F"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36) не овозможува вршење на истражните овластувања на Агенцијата според одредбите на членот 44 став (1) од овој закон;</w:t>
      </w:r>
    </w:p>
    <w:p w14:paraId="578F1794"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37) не постапува по корективните овластувања на Агенцијата според одредбите од членот 44 став (2) од овој закон; и</w:t>
      </w:r>
    </w:p>
    <w:p w14:paraId="27887CAE"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38) не ја исполнува обврска за известување за прекршувањеспоред одредбите од членот 45 од овој закон.</w:t>
      </w:r>
    </w:p>
    <w:p w14:paraId="3A23F8FA"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(2) Глоба во износ од 300 до 500 евра во денарска противвредност ќе му се изрече за прекршокот од ставот (1) на овој член, на одговорното лице во надлежниот орган </w:t>
      </w:r>
      <w:r w:rsidR="00F02374" w:rsidRPr="00BC2C4A">
        <w:rPr>
          <w:rFonts w:ascii="StobiSerif Regular" w:eastAsia="Times New Roman" w:hAnsi="StobiSerif Regular" w:cs="Arial"/>
          <w:lang w:val="mk-MK" w:eastAsia="mk-MK"/>
        </w:rPr>
        <w:t>-</w:t>
      </w:r>
      <w:r w:rsidRPr="00BC2C4A">
        <w:rPr>
          <w:rFonts w:ascii="StobiSerif Regular" w:eastAsia="Times New Roman" w:hAnsi="StobiSerif Regular" w:cs="Arial"/>
          <w:lang w:val="mk-MK" w:eastAsia="mk-MK"/>
        </w:rPr>
        <w:t xml:space="preserve"> контролор или обработувач.</w:t>
      </w:r>
    </w:p>
    <w:p w14:paraId="2E5E4731" w14:textId="77777777" w:rsidR="00E074C4" w:rsidRPr="00BC2C4A" w:rsidRDefault="00E074C4" w:rsidP="00E71C46">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Надлежност за прекршок</w:t>
      </w:r>
    </w:p>
    <w:p w14:paraId="71DDF0A6" w14:textId="77777777" w:rsidR="00E074C4" w:rsidRPr="00921F36" w:rsidRDefault="00E074C4" w:rsidP="00E71C46">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51</w:t>
      </w:r>
    </w:p>
    <w:p w14:paraId="6A6605F1" w14:textId="391B3644" w:rsidR="00E074C4" w:rsidRPr="00BC2C4A" w:rsidRDefault="00F0237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w:t>
      </w:r>
      <w:r w:rsidR="00FF309C">
        <w:rPr>
          <w:rFonts w:ascii="StobiSerif Regular" w:eastAsia="Times New Roman" w:hAnsi="StobiSerif Regular" w:cs="Arial"/>
          <w:lang w:val="mk-MK" w:eastAsia="mk-MK"/>
        </w:rPr>
        <w:t xml:space="preserve"> </w:t>
      </w:r>
      <w:r w:rsidR="00E074C4" w:rsidRPr="00BC2C4A">
        <w:rPr>
          <w:rFonts w:ascii="StobiSerif Regular" w:eastAsia="Times New Roman" w:hAnsi="StobiSerif Regular" w:cs="Arial"/>
          <w:lang w:val="mk-MK" w:eastAsia="mk-MK"/>
        </w:rPr>
        <w:t>Надлежен орган за поведување на прекршочна постапка за прекршоците определени во членот 50</w:t>
      </w:r>
      <w:r w:rsidR="00A90A39" w:rsidRPr="00BC2C4A">
        <w:rPr>
          <w:rFonts w:ascii="StobiSerif Regular" w:eastAsia="Times New Roman" w:hAnsi="StobiSerif Regular" w:cs="Arial"/>
          <w:lang w:val="mk-MK" w:eastAsia="mk-MK"/>
        </w:rPr>
        <w:t xml:space="preserve"> </w:t>
      </w:r>
      <w:r w:rsidR="00E074C4" w:rsidRPr="00BC2C4A">
        <w:rPr>
          <w:rFonts w:ascii="StobiSerif Regular" w:eastAsia="Times New Roman" w:hAnsi="StobiSerif Regular" w:cs="Arial"/>
          <w:lang w:val="mk-MK" w:eastAsia="mk-MK"/>
        </w:rPr>
        <w:t>од</w:t>
      </w:r>
      <w:r w:rsidR="00E36AF9" w:rsidRPr="00BC2C4A">
        <w:rPr>
          <w:rFonts w:ascii="StobiSerif Regular" w:eastAsia="Times New Roman" w:hAnsi="StobiSerif Regular" w:cs="Arial"/>
          <w:lang w:val="mk-MK" w:eastAsia="mk-MK"/>
        </w:rPr>
        <w:t xml:space="preserve"> </w:t>
      </w:r>
      <w:r w:rsidR="00E074C4" w:rsidRPr="00BC2C4A">
        <w:rPr>
          <w:rFonts w:ascii="StobiSerif Regular" w:eastAsia="Times New Roman" w:hAnsi="StobiSerif Regular" w:cs="Arial"/>
          <w:lang w:val="mk-MK" w:eastAsia="mk-MK"/>
        </w:rPr>
        <w:t>овој закон е Агенцијата.</w:t>
      </w:r>
    </w:p>
    <w:p w14:paraId="66FECF48" w14:textId="77777777" w:rsidR="00E074C4" w:rsidRPr="00BC2C4A" w:rsidRDefault="00F0237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(2) </w:t>
      </w:r>
      <w:r w:rsidR="00E074C4" w:rsidRPr="00BC2C4A">
        <w:rPr>
          <w:rFonts w:ascii="StobiSerif Regular" w:eastAsia="Times New Roman" w:hAnsi="StobiSerif Regular" w:cs="Arial"/>
          <w:lang w:val="mk-MK" w:eastAsia="mk-MK"/>
        </w:rPr>
        <w:t>За прекршоците од членот 50 од овој закон, прекршочната постапка ја води и прекршочна санкција изрекува надлежниот суд.</w:t>
      </w:r>
    </w:p>
    <w:p w14:paraId="6F8E1835" w14:textId="77777777" w:rsidR="00E074C4" w:rsidRPr="00BC2C4A" w:rsidRDefault="00E074C4" w:rsidP="00E71C46">
      <w:pPr>
        <w:spacing w:before="240" w:after="240"/>
        <w:jc w:val="center"/>
        <w:outlineLvl w:val="1"/>
        <w:rPr>
          <w:rFonts w:ascii="StobiSerif Regular" w:eastAsia="Times New Roman" w:hAnsi="StobiSerif Regular" w:cs="Arial"/>
          <w:b/>
          <w:lang w:val="mk-MK" w:eastAsia="mk-MK"/>
        </w:rPr>
      </w:pPr>
      <w:r w:rsidRPr="00BC2C4A">
        <w:rPr>
          <w:rFonts w:ascii="StobiSerif Regular" w:eastAsia="Times New Roman" w:hAnsi="StobiSerif Regular" w:cs="Arial"/>
          <w:b/>
          <w:lang w:val="mk-MK" w:eastAsia="mk-MK"/>
        </w:rPr>
        <w:t>IX. ПРЕОДНИ И ЗАВРШНИ ОДРЕДБИ</w:t>
      </w:r>
    </w:p>
    <w:p w14:paraId="6F1CF50C" w14:textId="77777777" w:rsidR="00E074C4" w:rsidRPr="00BC2C4A" w:rsidRDefault="00E074C4" w:rsidP="00E71C46">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Период на усогласување</w:t>
      </w:r>
    </w:p>
    <w:p w14:paraId="44F1C818" w14:textId="77777777" w:rsidR="00E074C4" w:rsidRPr="00BC2C4A" w:rsidRDefault="00E074C4" w:rsidP="00E71C46">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52</w:t>
      </w:r>
    </w:p>
    <w:p w14:paraId="0A960894"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(1) Контролорите и обработувачите се должни да го усогласат своето работење со одредбите од овој закон во</w:t>
      </w:r>
      <w:r w:rsidR="00E36AF9"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рок</w:t>
      </w:r>
      <w:r w:rsidR="00E36AF9"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од 1</w:t>
      </w:r>
      <w:r w:rsidR="00F02374" w:rsidRPr="00BC2C4A">
        <w:rPr>
          <w:rFonts w:ascii="StobiSerif Regular" w:eastAsia="Times New Roman" w:hAnsi="StobiSerif Regular" w:cs="Arial"/>
          <w:lang w:val="mk-MK" w:eastAsia="mk-MK"/>
        </w:rPr>
        <w:t>8</w:t>
      </w:r>
      <w:r w:rsidRPr="00BC2C4A">
        <w:rPr>
          <w:rFonts w:ascii="StobiSerif Regular" w:eastAsia="Times New Roman" w:hAnsi="StobiSerif Regular" w:cs="Arial"/>
          <w:lang w:val="mk-MK" w:eastAsia="mk-MK"/>
        </w:rPr>
        <w:t xml:space="preserve"> месеци</w:t>
      </w:r>
      <w:r w:rsidR="00E36AF9"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од</w:t>
      </w:r>
      <w:r w:rsidR="00E36AF9"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денот</w:t>
      </w:r>
      <w:r w:rsidR="00E36AF9"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на</w:t>
      </w:r>
      <w:r w:rsidR="00E36AF9"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влегувањето</w:t>
      </w:r>
      <w:r w:rsidR="00E36AF9"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во</w:t>
      </w:r>
      <w:r w:rsidR="00E36AF9"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сила</w:t>
      </w:r>
      <w:r w:rsidR="00E36AF9"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на</w:t>
      </w:r>
      <w:r w:rsidR="00E36AF9"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овој</w:t>
      </w:r>
      <w:r w:rsidR="00F02374"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закон.</w:t>
      </w:r>
    </w:p>
    <w:p w14:paraId="38D3D0A9"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 xml:space="preserve">(2) Контролорите и обработувачите се должни да преземат мерки за усогласување на автоматските системи за обработка на личните податоци воспоставени до денот на влегувањето во сила на овој закон со одредбите на членовите 21, 26 и 30 од овој закон, а најдоцна до </w:t>
      </w:r>
      <w:r w:rsidR="00F02374" w:rsidRPr="00BC2C4A">
        <w:rPr>
          <w:rFonts w:ascii="StobiSerif Regular" w:eastAsia="Times New Roman" w:hAnsi="StobiSerif Regular" w:cs="Arial"/>
          <w:lang w:val="mk-MK" w:eastAsia="mk-MK"/>
        </w:rPr>
        <w:t>31</w:t>
      </w:r>
      <w:r w:rsidRPr="00BC2C4A">
        <w:rPr>
          <w:rFonts w:ascii="StobiSerif Regular" w:eastAsia="Times New Roman" w:hAnsi="StobiSerif Regular" w:cs="Arial"/>
          <w:lang w:val="mk-MK" w:eastAsia="mk-MK"/>
        </w:rPr>
        <w:t xml:space="preserve"> </w:t>
      </w:r>
      <w:r w:rsidR="00F02374" w:rsidRPr="00BC2C4A">
        <w:rPr>
          <w:rFonts w:ascii="StobiSerif Regular" w:eastAsia="Times New Roman" w:hAnsi="StobiSerif Regular" w:cs="Arial"/>
          <w:lang w:val="mk-MK" w:eastAsia="mk-MK"/>
        </w:rPr>
        <w:t>декември</w:t>
      </w:r>
      <w:r w:rsidRPr="00BC2C4A">
        <w:rPr>
          <w:rFonts w:ascii="StobiSerif Regular" w:eastAsia="Times New Roman" w:hAnsi="StobiSerif Regular" w:cs="Arial"/>
          <w:lang w:val="mk-MK" w:eastAsia="mk-MK"/>
        </w:rPr>
        <w:t xml:space="preserve"> 202</w:t>
      </w:r>
      <w:r w:rsidR="00FC563A" w:rsidRPr="00BC2C4A">
        <w:rPr>
          <w:rFonts w:ascii="StobiSerif Regular" w:eastAsia="Times New Roman" w:hAnsi="StobiSerif Regular" w:cs="Arial"/>
          <w:lang w:val="mk-MK" w:eastAsia="mk-MK"/>
        </w:rPr>
        <w:t>7</w:t>
      </w:r>
      <w:r w:rsidRPr="00BC2C4A">
        <w:rPr>
          <w:rFonts w:ascii="StobiSerif Regular" w:eastAsia="Times New Roman" w:hAnsi="StobiSerif Regular" w:cs="Arial"/>
          <w:lang w:val="mk-MK" w:eastAsia="mk-MK"/>
        </w:rPr>
        <w:t xml:space="preserve"> година.</w:t>
      </w:r>
    </w:p>
    <w:p w14:paraId="502D47BA" w14:textId="77777777" w:rsidR="00E074C4" w:rsidRPr="00BC2C4A" w:rsidRDefault="00E074C4" w:rsidP="00E71C46">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Усогласување на законите и другите прописи</w:t>
      </w:r>
    </w:p>
    <w:p w14:paraId="74259DE2" w14:textId="77777777" w:rsidR="00E074C4" w:rsidRPr="00BC2C4A" w:rsidRDefault="00E074C4" w:rsidP="00E71C46">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53</w:t>
      </w:r>
    </w:p>
    <w:p w14:paraId="6226D5D8"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Законите и другите прописи со кои се уредува собирањето, обработката, чувањето, користењето и доставувањето на лични податоци</w:t>
      </w:r>
      <w:r w:rsidR="00F02374" w:rsidRPr="00BC2C4A">
        <w:rPr>
          <w:rFonts w:ascii="StobiSerif Regular" w:eastAsia="Times New Roman" w:hAnsi="StobiSerif Regular" w:cs="Arial"/>
          <w:lang w:val="mk-MK" w:eastAsia="mk-MK"/>
        </w:rPr>
        <w:t xml:space="preserve"> </w:t>
      </w:r>
      <w:r w:rsidRPr="00BC2C4A">
        <w:rPr>
          <w:rFonts w:ascii="StobiSerif Regular" w:eastAsia="Times New Roman" w:hAnsi="StobiSerif Regular" w:cs="Arial"/>
          <w:lang w:val="mk-MK" w:eastAsia="mk-MK"/>
        </w:rPr>
        <w:t>за цели на спречување, истрага, откривање или гонење на кривични дела или за извршување на кривичните санкции, вклучувајќи и заштита и спречување на закани во однос на јавната безбедност ќе се усогласат со одредбите од овој закон во рок од 1</w:t>
      </w:r>
      <w:r w:rsidR="00F02374" w:rsidRPr="00BC2C4A">
        <w:rPr>
          <w:rFonts w:ascii="StobiSerif Regular" w:eastAsia="Times New Roman" w:hAnsi="StobiSerif Regular" w:cs="Arial"/>
          <w:lang w:val="mk-MK" w:eastAsia="mk-MK"/>
        </w:rPr>
        <w:t>8</w:t>
      </w:r>
      <w:r w:rsidRPr="00BC2C4A">
        <w:rPr>
          <w:rFonts w:ascii="StobiSerif Regular" w:eastAsia="Times New Roman" w:hAnsi="StobiSerif Regular" w:cs="Arial"/>
          <w:lang w:val="mk-MK" w:eastAsia="mk-MK"/>
        </w:rPr>
        <w:t xml:space="preserve"> месеци од денот на влегувањето во сила на овој закон.</w:t>
      </w:r>
    </w:p>
    <w:p w14:paraId="5A461E55" w14:textId="77777777" w:rsidR="00E074C4" w:rsidRPr="00BC2C4A" w:rsidRDefault="00E074C4" w:rsidP="00E71C46">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Започнување на примена</w:t>
      </w:r>
    </w:p>
    <w:p w14:paraId="4F0684A9" w14:textId="77777777" w:rsidR="00E074C4" w:rsidRPr="00BC2C4A" w:rsidRDefault="00E074C4" w:rsidP="00E71C46">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54</w:t>
      </w:r>
    </w:p>
    <w:p w14:paraId="481C22CF" w14:textId="77777777" w:rsidR="00E074C4" w:rsidRPr="00BC2C4A" w:rsidRDefault="00E074C4" w:rsidP="00E71C4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Одредбите од членот 36 став (1) точки в), г) и д) и ставот (2) од овој закон, ќе отпочнат да се применуваат по пристапувањето на Република Северна Македонија во Европската Унија.</w:t>
      </w:r>
    </w:p>
    <w:p w14:paraId="3BFEA0B0" w14:textId="77777777" w:rsidR="00E074C4" w:rsidRPr="00BC2C4A" w:rsidRDefault="00E074C4" w:rsidP="00E71C46">
      <w:pPr>
        <w:spacing w:before="240"/>
        <w:jc w:val="center"/>
        <w:outlineLvl w:val="3"/>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lastRenderedPageBreak/>
        <w:t>Влегување во сила</w:t>
      </w:r>
    </w:p>
    <w:p w14:paraId="3267562E" w14:textId="77777777" w:rsidR="00E074C4" w:rsidRPr="00BC2C4A" w:rsidRDefault="00E074C4" w:rsidP="007B2EEE">
      <w:pPr>
        <w:spacing w:after="120"/>
        <w:jc w:val="center"/>
        <w:outlineLvl w:val="4"/>
        <w:rPr>
          <w:rFonts w:ascii="StobiSerif Regular" w:eastAsia="Times New Roman" w:hAnsi="StobiSerif Regular" w:cs="Arial"/>
          <w:b/>
          <w:bCs/>
          <w:lang w:val="mk-MK" w:eastAsia="mk-MK"/>
        </w:rPr>
      </w:pPr>
      <w:r w:rsidRPr="00BC2C4A">
        <w:rPr>
          <w:rFonts w:ascii="StobiSerif Regular" w:eastAsia="Times New Roman" w:hAnsi="StobiSerif Regular" w:cs="Arial"/>
          <w:b/>
          <w:bCs/>
          <w:lang w:val="mk-MK" w:eastAsia="mk-MK"/>
        </w:rPr>
        <w:t>Член 55</w:t>
      </w:r>
    </w:p>
    <w:p w14:paraId="23C2481A" w14:textId="21D3B7AB" w:rsidR="00635030" w:rsidRPr="00921F36" w:rsidRDefault="00E074C4" w:rsidP="00921F36">
      <w:pPr>
        <w:spacing w:after="120"/>
        <w:ind w:firstLine="567"/>
        <w:jc w:val="both"/>
        <w:outlineLvl w:val="2"/>
        <w:rPr>
          <w:rFonts w:ascii="StobiSerif Regular" w:eastAsia="Times New Roman" w:hAnsi="StobiSerif Regular" w:cs="Arial"/>
          <w:lang w:val="mk-MK" w:eastAsia="mk-MK"/>
        </w:rPr>
      </w:pPr>
      <w:r w:rsidRPr="00BC2C4A">
        <w:rPr>
          <w:rFonts w:ascii="StobiSerif Regular" w:eastAsia="Times New Roman" w:hAnsi="StobiSerif Regular" w:cs="Arial"/>
          <w:lang w:val="mk-MK" w:eastAsia="mk-MK"/>
        </w:rPr>
        <w:t>Овој закон влегува во сила осмиот ден од денот на објавувањето во „Службен весник на Република Северна Македонија“</w:t>
      </w:r>
    </w:p>
    <w:sectPr w:rsidR="00635030" w:rsidRPr="00921F36" w:rsidSect="00E37D84">
      <w:footerReference w:type="default" r:id="rId8"/>
      <w:footnotePr>
        <w:numFmt w:val="chicago"/>
      </w:foot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E8C4B" w14:textId="77777777" w:rsidR="00D3035F" w:rsidRDefault="00D3035F" w:rsidP="00E074C4">
      <w:r>
        <w:separator/>
      </w:r>
    </w:p>
  </w:endnote>
  <w:endnote w:type="continuationSeparator" w:id="0">
    <w:p w14:paraId="261114F7" w14:textId="77777777" w:rsidR="00D3035F" w:rsidRDefault="00D3035F" w:rsidP="00E0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altName w:val="Times New Roman"/>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tobiSerif Regular" w:hAnsi="StobiSerif Regular"/>
      </w:rPr>
      <w:id w:val="205457784"/>
      <w:docPartObj>
        <w:docPartGallery w:val="Page Numbers (Bottom of Page)"/>
        <w:docPartUnique/>
      </w:docPartObj>
    </w:sdtPr>
    <w:sdtEndPr>
      <w:rPr>
        <w:noProof/>
      </w:rPr>
    </w:sdtEndPr>
    <w:sdtContent>
      <w:p w14:paraId="6D58FCA9" w14:textId="5E1B7192" w:rsidR="0056357E" w:rsidRPr="00FB1271" w:rsidRDefault="0056357E" w:rsidP="00FB1271">
        <w:pPr>
          <w:pStyle w:val="Footer"/>
          <w:jc w:val="center"/>
          <w:rPr>
            <w:rFonts w:ascii="StobiSerif Regular" w:hAnsi="StobiSerif Regular"/>
          </w:rPr>
        </w:pPr>
        <w:r w:rsidRPr="00FB1271">
          <w:rPr>
            <w:rFonts w:ascii="StobiSerif Regular" w:hAnsi="StobiSerif Regular"/>
          </w:rPr>
          <w:fldChar w:fldCharType="begin"/>
        </w:r>
        <w:r w:rsidRPr="00FB1271">
          <w:rPr>
            <w:rFonts w:ascii="StobiSerif Regular" w:hAnsi="StobiSerif Regular"/>
          </w:rPr>
          <w:instrText xml:space="preserve"> PAGE   \* MERGEFORMAT </w:instrText>
        </w:r>
        <w:r w:rsidRPr="00FB1271">
          <w:rPr>
            <w:rFonts w:ascii="StobiSerif Regular" w:hAnsi="StobiSerif Regular"/>
          </w:rPr>
          <w:fldChar w:fldCharType="separate"/>
        </w:r>
        <w:r w:rsidR="00614CCF">
          <w:rPr>
            <w:rFonts w:ascii="StobiSerif Regular" w:hAnsi="StobiSerif Regular"/>
            <w:noProof/>
          </w:rPr>
          <w:t>1</w:t>
        </w:r>
        <w:r w:rsidRPr="00FB1271">
          <w:rPr>
            <w:rFonts w:ascii="StobiSerif Regular" w:hAnsi="StobiSerif Regula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65F47" w14:textId="77777777" w:rsidR="00D3035F" w:rsidRDefault="00D3035F" w:rsidP="00E074C4">
      <w:r>
        <w:separator/>
      </w:r>
    </w:p>
  </w:footnote>
  <w:footnote w:type="continuationSeparator" w:id="0">
    <w:p w14:paraId="51266E82" w14:textId="77777777" w:rsidR="00D3035F" w:rsidRDefault="00D3035F" w:rsidP="00E074C4">
      <w:r>
        <w:continuationSeparator/>
      </w:r>
    </w:p>
  </w:footnote>
  <w:footnote w:id="1">
    <w:p w14:paraId="1593A1AC" w14:textId="52803AAA" w:rsidR="0056357E" w:rsidRPr="00786F8E" w:rsidRDefault="0056357E" w:rsidP="00BA6614">
      <w:pPr>
        <w:autoSpaceDE w:val="0"/>
        <w:autoSpaceDN w:val="0"/>
        <w:adjustRightInd w:val="0"/>
        <w:jc w:val="both"/>
        <w:rPr>
          <w:lang w:val="mk-MK"/>
        </w:rPr>
      </w:pPr>
      <w:r>
        <w:rPr>
          <w:rStyle w:val="FootnoteReference"/>
        </w:rPr>
        <w:footnoteRef/>
      </w:r>
      <w:r>
        <w:t xml:space="preserve"> </w:t>
      </w:r>
      <w:r w:rsidRPr="00786F8E">
        <w:rPr>
          <w:rFonts w:ascii="StobiSerif Regular" w:eastAsia="Times New Roman" w:hAnsi="StobiSerif Regular" w:cs="Arial"/>
          <w:bCs/>
          <w:sz w:val="16"/>
          <w:szCs w:val="16"/>
          <w:lang w:val="mk-MK" w:eastAsia="mk-MK"/>
        </w:rPr>
        <w:t>Со овој закон се врши усогласување со Директивата (ЕУ) 2016/680 на Европскиот парламент и на Советот од 27 април 2016 година за заштита на физички лица во однос на обработка на лични податоци од надлежни органи за целите на спречување,</w:t>
      </w:r>
      <w:r>
        <w:rPr>
          <w:rFonts w:ascii="StobiSerif Regular" w:eastAsia="Times New Roman" w:hAnsi="StobiSerif Regular" w:cs="Arial"/>
          <w:bCs/>
          <w:sz w:val="16"/>
          <w:szCs w:val="16"/>
          <w:lang w:val="en-US" w:eastAsia="mk-MK"/>
        </w:rPr>
        <w:t xml:space="preserve"> </w:t>
      </w:r>
      <w:r w:rsidRPr="00786F8E">
        <w:rPr>
          <w:rFonts w:ascii="StobiSerif Regular" w:eastAsia="Times New Roman" w:hAnsi="StobiSerif Regular" w:cs="Arial"/>
          <w:bCs/>
          <w:sz w:val="16"/>
          <w:szCs w:val="16"/>
          <w:lang w:val="mk-MK" w:eastAsia="mk-MK"/>
        </w:rPr>
        <w:t>истраги, откривање или гонење кривични дела или извршување кривични санкции и за слободно движење на таквите податоци и за укинување на Рамковната Одлука 2008/977/ПВР на Советот, CELEX бр.32016L0680</w:t>
      </w:r>
      <w:r>
        <w:rPr>
          <w:rFonts w:ascii="StobiSerif Regular" w:eastAsia="Times New Roman" w:hAnsi="StobiSerif Regular" w:cs="Arial"/>
          <w:bCs/>
          <w:sz w:val="16"/>
          <w:szCs w:val="16"/>
          <w:lang w:val="mk-MK" w:eastAsia="mk-MK"/>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0D0FCC"/>
    <w:multiLevelType w:val="singleLevel"/>
    <w:tmpl w:val="980D0FCC"/>
    <w:lvl w:ilvl="0">
      <w:start w:val="1"/>
      <w:numFmt w:val="decimal"/>
      <w:suff w:val="space"/>
      <w:lvlText w:val="(%1)"/>
      <w:lvlJc w:val="left"/>
    </w:lvl>
  </w:abstractNum>
  <w:abstractNum w:abstractNumId="1" w15:restartNumberingAfterBreak="0">
    <w:nsid w:val="F8909D6D"/>
    <w:multiLevelType w:val="singleLevel"/>
    <w:tmpl w:val="F8909D6D"/>
    <w:lvl w:ilvl="0">
      <w:start w:val="1"/>
      <w:numFmt w:val="decimal"/>
      <w:suff w:val="space"/>
      <w:lvlText w:val="(%1)"/>
      <w:lvlJc w:val="left"/>
    </w:lvl>
  </w:abstractNum>
  <w:abstractNum w:abstractNumId="2" w15:restartNumberingAfterBreak="0">
    <w:nsid w:val="09604DE9"/>
    <w:multiLevelType w:val="multilevel"/>
    <w:tmpl w:val="09604DE9"/>
    <w:lvl w:ilvl="0">
      <w:numFmt w:val="bullet"/>
      <w:lvlText w:val="-"/>
      <w:lvlJc w:val="left"/>
      <w:pPr>
        <w:ind w:left="720" w:hanging="360"/>
      </w:pPr>
      <w:rPr>
        <w:rFonts w:ascii="StobiSerif Regular" w:eastAsia="Times New Roman" w:hAnsi="StobiSerif Regular"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E440148"/>
    <w:multiLevelType w:val="hybridMultilevel"/>
    <w:tmpl w:val="BE765186"/>
    <w:lvl w:ilvl="0" w:tplc="190076F4">
      <w:numFmt w:val="bullet"/>
      <w:lvlText w:val="-"/>
      <w:lvlJc w:val="left"/>
      <w:pPr>
        <w:ind w:left="1287" w:hanging="360"/>
      </w:pPr>
      <w:rPr>
        <w:rFonts w:ascii="StobiSerif Regular" w:eastAsia="Times New Roman" w:hAnsi="StobiSerif Regular"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319695D"/>
    <w:multiLevelType w:val="multilevel"/>
    <w:tmpl w:val="A9582D6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3F1187"/>
    <w:multiLevelType w:val="multilevel"/>
    <w:tmpl w:val="473F11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4B5EBC"/>
    <w:multiLevelType w:val="hybridMultilevel"/>
    <w:tmpl w:val="0A8877BE"/>
    <w:lvl w:ilvl="0" w:tplc="190076F4">
      <w:numFmt w:val="bullet"/>
      <w:lvlText w:val="-"/>
      <w:lvlJc w:val="left"/>
      <w:pPr>
        <w:ind w:left="644" w:hanging="360"/>
      </w:pPr>
      <w:rPr>
        <w:rFonts w:ascii="StobiSerif Regular" w:eastAsia="Times New Roman" w:hAnsi="StobiSerif Regular"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56540D9C"/>
    <w:multiLevelType w:val="hybridMultilevel"/>
    <w:tmpl w:val="BC04983E"/>
    <w:lvl w:ilvl="0" w:tplc="6040F27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IwsDAwsTSyNDIwNjFU0lEKTi0uzszPAykwqgUAYKVZLiwAAAA="/>
  </w:docVars>
  <w:rsids>
    <w:rsidRoot w:val="00514601"/>
    <w:rsid w:val="00000BFC"/>
    <w:rsid w:val="00000C7F"/>
    <w:rsid w:val="000233FD"/>
    <w:rsid w:val="00036D22"/>
    <w:rsid w:val="00036F7C"/>
    <w:rsid w:val="00045CBB"/>
    <w:rsid w:val="00046079"/>
    <w:rsid w:val="00046C24"/>
    <w:rsid w:val="0006765C"/>
    <w:rsid w:val="00072892"/>
    <w:rsid w:val="00096132"/>
    <w:rsid w:val="00097687"/>
    <w:rsid w:val="000A15A8"/>
    <w:rsid w:val="000B1F51"/>
    <w:rsid w:val="000C0B9A"/>
    <w:rsid w:val="000C662C"/>
    <w:rsid w:val="000C6F68"/>
    <w:rsid w:val="000D2FC8"/>
    <w:rsid w:val="000E3797"/>
    <w:rsid w:val="00101854"/>
    <w:rsid w:val="0010553E"/>
    <w:rsid w:val="0011278E"/>
    <w:rsid w:val="001309AD"/>
    <w:rsid w:val="00131A2C"/>
    <w:rsid w:val="00135CFF"/>
    <w:rsid w:val="00136218"/>
    <w:rsid w:val="00143987"/>
    <w:rsid w:val="00151EBD"/>
    <w:rsid w:val="00152C0D"/>
    <w:rsid w:val="0016327E"/>
    <w:rsid w:val="00171A45"/>
    <w:rsid w:val="001813A7"/>
    <w:rsid w:val="00181510"/>
    <w:rsid w:val="00185D1B"/>
    <w:rsid w:val="0019347C"/>
    <w:rsid w:val="001B1519"/>
    <w:rsid w:val="001B4B38"/>
    <w:rsid w:val="001B64F6"/>
    <w:rsid w:val="001C020B"/>
    <w:rsid w:val="001D33A8"/>
    <w:rsid w:val="001D3FBB"/>
    <w:rsid w:val="001E08B1"/>
    <w:rsid w:val="001E26BF"/>
    <w:rsid w:val="001E2FA5"/>
    <w:rsid w:val="001E69F9"/>
    <w:rsid w:val="00204C08"/>
    <w:rsid w:val="00204E29"/>
    <w:rsid w:val="00214F58"/>
    <w:rsid w:val="00243491"/>
    <w:rsid w:val="00245F06"/>
    <w:rsid w:val="00250A3A"/>
    <w:rsid w:val="002518FC"/>
    <w:rsid w:val="00265B53"/>
    <w:rsid w:val="00266B29"/>
    <w:rsid w:val="00267513"/>
    <w:rsid w:val="00292249"/>
    <w:rsid w:val="002946DD"/>
    <w:rsid w:val="002B722C"/>
    <w:rsid w:val="002B7F18"/>
    <w:rsid w:val="002C380D"/>
    <w:rsid w:val="002C6853"/>
    <w:rsid w:val="002E7D75"/>
    <w:rsid w:val="002F4A5D"/>
    <w:rsid w:val="00305801"/>
    <w:rsid w:val="00310456"/>
    <w:rsid w:val="00315AF9"/>
    <w:rsid w:val="003322AC"/>
    <w:rsid w:val="00332D4B"/>
    <w:rsid w:val="00340865"/>
    <w:rsid w:val="003445F5"/>
    <w:rsid w:val="00357976"/>
    <w:rsid w:val="00371918"/>
    <w:rsid w:val="00381F36"/>
    <w:rsid w:val="003825F4"/>
    <w:rsid w:val="00385703"/>
    <w:rsid w:val="00391A0B"/>
    <w:rsid w:val="00395C4B"/>
    <w:rsid w:val="003A0000"/>
    <w:rsid w:val="003A207F"/>
    <w:rsid w:val="003A2CAB"/>
    <w:rsid w:val="003B095D"/>
    <w:rsid w:val="003B4082"/>
    <w:rsid w:val="003C486E"/>
    <w:rsid w:val="003E375C"/>
    <w:rsid w:val="003E5DB8"/>
    <w:rsid w:val="003F238B"/>
    <w:rsid w:val="00410CAE"/>
    <w:rsid w:val="00435FED"/>
    <w:rsid w:val="0045043B"/>
    <w:rsid w:val="00453381"/>
    <w:rsid w:val="0046722F"/>
    <w:rsid w:val="00473F17"/>
    <w:rsid w:val="00474FA2"/>
    <w:rsid w:val="00491D7A"/>
    <w:rsid w:val="004A0759"/>
    <w:rsid w:val="004A0CD6"/>
    <w:rsid w:val="004A2072"/>
    <w:rsid w:val="004A5C55"/>
    <w:rsid w:val="004A5FBD"/>
    <w:rsid w:val="004C6473"/>
    <w:rsid w:val="004C7F0E"/>
    <w:rsid w:val="004D441D"/>
    <w:rsid w:val="00503860"/>
    <w:rsid w:val="00514601"/>
    <w:rsid w:val="0052016A"/>
    <w:rsid w:val="00522BC1"/>
    <w:rsid w:val="005351C4"/>
    <w:rsid w:val="0056357E"/>
    <w:rsid w:val="00577700"/>
    <w:rsid w:val="00577968"/>
    <w:rsid w:val="00584F68"/>
    <w:rsid w:val="005868B3"/>
    <w:rsid w:val="005B6D7C"/>
    <w:rsid w:val="005B753A"/>
    <w:rsid w:val="005C429C"/>
    <w:rsid w:val="005D74A8"/>
    <w:rsid w:val="00610B7F"/>
    <w:rsid w:val="00614CCF"/>
    <w:rsid w:val="00620EE8"/>
    <w:rsid w:val="0062146F"/>
    <w:rsid w:val="00635030"/>
    <w:rsid w:val="00641D04"/>
    <w:rsid w:val="00651FEB"/>
    <w:rsid w:val="006613B8"/>
    <w:rsid w:val="0067732F"/>
    <w:rsid w:val="006A201C"/>
    <w:rsid w:val="006A4A97"/>
    <w:rsid w:val="006A78B8"/>
    <w:rsid w:val="006B2BE5"/>
    <w:rsid w:val="006B7B90"/>
    <w:rsid w:val="006C4978"/>
    <w:rsid w:val="006F6957"/>
    <w:rsid w:val="00707A8E"/>
    <w:rsid w:val="00716AB2"/>
    <w:rsid w:val="00716D37"/>
    <w:rsid w:val="00723DF4"/>
    <w:rsid w:val="00725499"/>
    <w:rsid w:val="00753478"/>
    <w:rsid w:val="00766251"/>
    <w:rsid w:val="00772025"/>
    <w:rsid w:val="0077503F"/>
    <w:rsid w:val="00786F8E"/>
    <w:rsid w:val="00795914"/>
    <w:rsid w:val="007A5801"/>
    <w:rsid w:val="007A74A9"/>
    <w:rsid w:val="007B2EEE"/>
    <w:rsid w:val="007C0B30"/>
    <w:rsid w:val="007C313C"/>
    <w:rsid w:val="007D4D3A"/>
    <w:rsid w:val="007E1BFD"/>
    <w:rsid w:val="007F02FF"/>
    <w:rsid w:val="007F3196"/>
    <w:rsid w:val="007F39C2"/>
    <w:rsid w:val="00803B22"/>
    <w:rsid w:val="00805D63"/>
    <w:rsid w:val="00806981"/>
    <w:rsid w:val="00843FA8"/>
    <w:rsid w:val="00846104"/>
    <w:rsid w:val="00847B2F"/>
    <w:rsid w:val="00850AFC"/>
    <w:rsid w:val="008602AF"/>
    <w:rsid w:val="00874A43"/>
    <w:rsid w:val="00886CD4"/>
    <w:rsid w:val="008A325C"/>
    <w:rsid w:val="008A63E0"/>
    <w:rsid w:val="008B44C1"/>
    <w:rsid w:val="008D4100"/>
    <w:rsid w:val="008D56AA"/>
    <w:rsid w:val="008D57AA"/>
    <w:rsid w:val="008E319C"/>
    <w:rsid w:val="00917BF0"/>
    <w:rsid w:val="00921F36"/>
    <w:rsid w:val="00934140"/>
    <w:rsid w:val="00941561"/>
    <w:rsid w:val="00960E5B"/>
    <w:rsid w:val="00974D62"/>
    <w:rsid w:val="00990C15"/>
    <w:rsid w:val="009A3D9B"/>
    <w:rsid w:val="009A66F5"/>
    <w:rsid w:val="009B5834"/>
    <w:rsid w:val="009C2E1B"/>
    <w:rsid w:val="009F04C9"/>
    <w:rsid w:val="009F54F8"/>
    <w:rsid w:val="00A07805"/>
    <w:rsid w:val="00A13947"/>
    <w:rsid w:val="00A32C21"/>
    <w:rsid w:val="00A37264"/>
    <w:rsid w:val="00A527B3"/>
    <w:rsid w:val="00A72ECC"/>
    <w:rsid w:val="00A80D55"/>
    <w:rsid w:val="00A8246B"/>
    <w:rsid w:val="00A90A39"/>
    <w:rsid w:val="00A91DC4"/>
    <w:rsid w:val="00AB22FE"/>
    <w:rsid w:val="00AB77E2"/>
    <w:rsid w:val="00AB7C97"/>
    <w:rsid w:val="00AC66DF"/>
    <w:rsid w:val="00AD31FC"/>
    <w:rsid w:val="00AD5CB3"/>
    <w:rsid w:val="00AD6816"/>
    <w:rsid w:val="00B036DE"/>
    <w:rsid w:val="00B15969"/>
    <w:rsid w:val="00B27209"/>
    <w:rsid w:val="00B31987"/>
    <w:rsid w:val="00B516BE"/>
    <w:rsid w:val="00B7324F"/>
    <w:rsid w:val="00B73DF1"/>
    <w:rsid w:val="00B960D0"/>
    <w:rsid w:val="00BA26FD"/>
    <w:rsid w:val="00BA3D7B"/>
    <w:rsid w:val="00BA6614"/>
    <w:rsid w:val="00BB60B8"/>
    <w:rsid w:val="00BC220A"/>
    <w:rsid w:val="00BC2C4A"/>
    <w:rsid w:val="00BC6E35"/>
    <w:rsid w:val="00BE3066"/>
    <w:rsid w:val="00BF00AA"/>
    <w:rsid w:val="00BF06EA"/>
    <w:rsid w:val="00C1205F"/>
    <w:rsid w:val="00C135E0"/>
    <w:rsid w:val="00C22DDE"/>
    <w:rsid w:val="00C233DE"/>
    <w:rsid w:val="00C42C15"/>
    <w:rsid w:val="00C55375"/>
    <w:rsid w:val="00C7063C"/>
    <w:rsid w:val="00CA3331"/>
    <w:rsid w:val="00CA6508"/>
    <w:rsid w:val="00CB2404"/>
    <w:rsid w:val="00CB300B"/>
    <w:rsid w:val="00CB35EF"/>
    <w:rsid w:val="00CD439B"/>
    <w:rsid w:val="00CD77DC"/>
    <w:rsid w:val="00CF03A6"/>
    <w:rsid w:val="00D01493"/>
    <w:rsid w:val="00D05D30"/>
    <w:rsid w:val="00D108EB"/>
    <w:rsid w:val="00D14FE1"/>
    <w:rsid w:val="00D23694"/>
    <w:rsid w:val="00D3035F"/>
    <w:rsid w:val="00D32FDB"/>
    <w:rsid w:val="00D44BA1"/>
    <w:rsid w:val="00D46620"/>
    <w:rsid w:val="00D64D38"/>
    <w:rsid w:val="00D65293"/>
    <w:rsid w:val="00D755B9"/>
    <w:rsid w:val="00D8786D"/>
    <w:rsid w:val="00DA6513"/>
    <w:rsid w:val="00DC1594"/>
    <w:rsid w:val="00DD5C4B"/>
    <w:rsid w:val="00DD7EF5"/>
    <w:rsid w:val="00DF4E88"/>
    <w:rsid w:val="00E074C4"/>
    <w:rsid w:val="00E1033C"/>
    <w:rsid w:val="00E14AAB"/>
    <w:rsid w:val="00E17654"/>
    <w:rsid w:val="00E3171B"/>
    <w:rsid w:val="00E3451C"/>
    <w:rsid w:val="00E36AF9"/>
    <w:rsid w:val="00E37D84"/>
    <w:rsid w:val="00E55DB6"/>
    <w:rsid w:val="00E57DC4"/>
    <w:rsid w:val="00E63E8C"/>
    <w:rsid w:val="00E66121"/>
    <w:rsid w:val="00E71C46"/>
    <w:rsid w:val="00E72601"/>
    <w:rsid w:val="00E7768B"/>
    <w:rsid w:val="00E83097"/>
    <w:rsid w:val="00E8728E"/>
    <w:rsid w:val="00E93264"/>
    <w:rsid w:val="00EA091D"/>
    <w:rsid w:val="00EA7A55"/>
    <w:rsid w:val="00EC1C7C"/>
    <w:rsid w:val="00EC4D68"/>
    <w:rsid w:val="00EC7F20"/>
    <w:rsid w:val="00EE33ED"/>
    <w:rsid w:val="00EE3B6E"/>
    <w:rsid w:val="00EF5806"/>
    <w:rsid w:val="00EF6B78"/>
    <w:rsid w:val="00F02374"/>
    <w:rsid w:val="00F13C8A"/>
    <w:rsid w:val="00F20A96"/>
    <w:rsid w:val="00F40A60"/>
    <w:rsid w:val="00F56F83"/>
    <w:rsid w:val="00F710FF"/>
    <w:rsid w:val="00F7276D"/>
    <w:rsid w:val="00F85BA0"/>
    <w:rsid w:val="00F87EC6"/>
    <w:rsid w:val="00FB1271"/>
    <w:rsid w:val="00FB4CBD"/>
    <w:rsid w:val="00FC2260"/>
    <w:rsid w:val="00FC4024"/>
    <w:rsid w:val="00FC563A"/>
    <w:rsid w:val="00FD7C11"/>
    <w:rsid w:val="00FF13A5"/>
    <w:rsid w:val="00FF309C"/>
    <w:rsid w:val="00FF3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2498"/>
  <w15:docId w15:val="{016844DB-F8B8-4435-B322-50C97637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601"/>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74C4"/>
    <w:rPr>
      <w:sz w:val="20"/>
      <w:szCs w:val="20"/>
    </w:rPr>
  </w:style>
  <w:style w:type="character" w:customStyle="1" w:styleId="FootnoteTextChar">
    <w:name w:val="Footnote Text Char"/>
    <w:basedOn w:val="DefaultParagraphFont"/>
    <w:link w:val="FootnoteText"/>
    <w:uiPriority w:val="99"/>
    <w:semiHidden/>
    <w:rsid w:val="00E074C4"/>
    <w:rPr>
      <w:rFonts w:ascii="Calibri" w:hAnsi="Calibri" w:cs="Calibri"/>
      <w:sz w:val="20"/>
      <w:szCs w:val="20"/>
      <w:lang w:eastAsia="en-GB"/>
    </w:rPr>
  </w:style>
  <w:style w:type="character" w:styleId="FootnoteReference">
    <w:name w:val="footnote reference"/>
    <w:uiPriority w:val="99"/>
    <w:semiHidden/>
    <w:unhideWhenUsed/>
    <w:rsid w:val="00E074C4"/>
    <w:rPr>
      <w:vertAlign w:val="superscript"/>
    </w:rPr>
  </w:style>
  <w:style w:type="paragraph" w:styleId="ListParagraph">
    <w:name w:val="List Paragraph"/>
    <w:basedOn w:val="Normal"/>
    <w:uiPriority w:val="34"/>
    <w:qFormat/>
    <w:rsid w:val="00E074C4"/>
    <w:pPr>
      <w:ind w:left="720"/>
      <w:contextualSpacing/>
    </w:pPr>
  </w:style>
  <w:style w:type="paragraph" w:customStyle="1" w:styleId="Normalvovlecen">
    <w:name w:val="Normal vovlecen"/>
    <w:basedOn w:val="Normal"/>
    <w:uiPriority w:val="99"/>
    <w:rsid w:val="004A5FBD"/>
    <w:pPr>
      <w:spacing w:line="360" w:lineRule="atLeast"/>
      <w:ind w:firstLine="1134"/>
      <w:jc w:val="both"/>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5FBD"/>
    <w:rPr>
      <w:rFonts w:ascii="Tahoma" w:hAnsi="Tahoma" w:cs="Tahoma"/>
      <w:sz w:val="16"/>
      <w:szCs w:val="16"/>
    </w:rPr>
  </w:style>
  <w:style w:type="character" w:customStyle="1" w:styleId="BalloonTextChar">
    <w:name w:val="Balloon Text Char"/>
    <w:basedOn w:val="DefaultParagraphFont"/>
    <w:link w:val="BalloonText"/>
    <w:uiPriority w:val="99"/>
    <w:semiHidden/>
    <w:rsid w:val="004A5FBD"/>
    <w:rPr>
      <w:rFonts w:ascii="Tahoma" w:hAnsi="Tahoma" w:cs="Tahoma"/>
      <w:sz w:val="16"/>
      <w:szCs w:val="16"/>
      <w:lang w:eastAsia="en-GB"/>
    </w:rPr>
  </w:style>
  <w:style w:type="paragraph" w:styleId="Header">
    <w:name w:val="header"/>
    <w:basedOn w:val="Normal"/>
    <w:link w:val="HeaderChar"/>
    <w:uiPriority w:val="99"/>
    <w:unhideWhenUsed/>
    <w:rsid w:val="00FB1271"/>
    <w:pPr>
      <w:tabs>
        <w:tab w:val="center" w:pos="4513"/>
        <w:tab w:val="right" w:pos="9026"/>
      </w:tabs>
    </w:pPr>
  </w:style>
  <w:style w:type="character" w:customStyle="1" w:styleId="HeaderChar">
    <w:name w:val="Header Char"/>
    <w:basedOn w:val="DefaultParagraphFont"/>
    <w:link w:val="Header"/>
    <w:uiPriority w:val="99"/>
    <w:rsid w:val="00FB1271"/>
    <w:rPr>
      <w:rFonts w:ascii="Calibri" w:hAnsi="Calibri" w:cs="Calibri"/>
      <w:lang w:eastAsia="en-GB"/>
    </w:rPr>
  </w:style>
  <w:style w:type="paragraph" w:styleId="Footer">
    <w:name w:val="footer"/>
    <w:basedOn w:val="Normal"/>
    <w:link w:val="FooterChar"/>
    <w:uiPriority w:val="99"/>
    <w:unhideWhenUsed/>
    <w:rsid w:val="00FB1271"/>
    <w:pPr>
      <w:tabs>
        <w:tab w:val="center" w:pos="4513"/>
        <w:tab w:val="right" w:pos="9026"/>
      </w:tabs>
    </w:pPr>
  </w:style>
  <w:style w:type="character" w:customStyle="1" w:styleId="FooterChar">
    <w:name w:val="Footer Char"/>
    <w:basedOn w:val="DefaultParagraphFont"/>
    <w:link w:val="Footer"/>
    <w:uiPriority w:val="99"/>
    <w:rsid w:val="00FB1271"/>
    <w:rPr>
      <w:rFonts w:ascii="Calibri" w:hAnsi="Calibri" w:cs="Calibri"/>
      <w:lang w:eastAsia="en-GB"/>
    </w:rPr>
  </w:style>
  <w:style w:type="paragraph" w:styleId="Revision">
    <w:name w:val="Revision"/>
    <w:hidden/>
    <w:uiPriority w:val="99"/>
    <w:semiHidden/>
    <w:rsid w:val="000E3797"/>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9B5834"/>
    <w:rPr>
      <w:sz w:val="16"/>
      <w:szCs w:val="16"/>
    </w:rPr>
  </w:style>
  <w:style w:type="paragraph" w:styleId="CommentText">
    <w:name w:val="annotation text"/>
    <w:basedOn w:val="Normal"/>
    <w:link w:val="CommentTextChar"/>
    <w:uiPriority w:val="99"/>
    <w:unhideWhenUsed/>
    <w:rsid w:val="009B5834"/>
    <w:rPr>
      <w:sz w:val="20"/>
      <w:szCs w:val="20"/>
    </w:rPr>
  </w:style>
  <w:style w:type="character" w:customStyle="1" w:styleId="CommentTextChar">
    <w:name w:val="Comment Text Char"/>
    <w:basedOn w:val="DefaultParagraphFont"/>
    <w:link w:val="CommentText"/>
    <w:uiPriority w:val="99"/>
    <w:rsid w:val="009B5834"/>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9B5834"/>
    <w:rPr>
      <w:b/>
      <w:bCs/>
    </w:rPr>
  </w:style>
  <w:style w:type="character" w:customStyle="1" w:styleId="CommentSubjectChar">
    <w:name w:val="Comment Subject Char"/>
    <w:basedOn w:val="CommentTextChar"/>
    <w:link w:val="CommentSubject"/>
    <w:uiPriority w:val="99"/>
    <w:semiHidden/>
    <w:rsid w:val="009B5834"/>
    <w:rPr>
      <w:rFonts w:ascii="Calibri" w:hAnsi="Calibri" w:cs="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750677">
      <w:bodyDiv w:val="1"/>
      <w:marLeft w:val="0"/>
      <w:marRight w:val="0"/>
      <w:marTop w:val="0"/>
      <w:marBottom w:val="0"/>
      <w:divBdr>
        <w:top w:val="none" w:sz="0" w:space="0" w:color="auto"/>
        <w:left w:val="none" w:sz="0" w:space="0" w:color="auto"/>
        <w:bottom w:val="none" w:sz="0" w:space="0" w:color="auto"/>
        <w:right w:val="none" w:sz="0" w:space="0" w:color="auto"/>
      </w:divBdr>
    </w:div>
    <w:div w:id="170328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49386-341A-42C9-B673-C4C18EE8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11260</Words>
  <Characters>64186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AZLP</dc:creator>
  <cp:lastModifiedBy>Ana Sterjovska</cp:lastModifiedBy>
  <cp:revision>2</cp:revision>
  <dcterms:created xsi:type="dcterms:W3CDTF">2026-06-08T06:37:00Z</dcterms:created>
  <dcterms:modified xsi:type="dcterms:W3CDTF">2026-06-08T06:37:00Z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ce9e11cb-ceae-4616-90c7-958b20aacb33</vt:lpwstr>
  </property>
  <property fmtid="{D5CDD505-2E9C-101B-9397-08002B2CF9AE}" pid="3" name="MSIP_Label_28c922a5-a1f4-4aeb-ba12-30580b2dc78a_Enabled">
    <vt:lpwstr>true</vt:lpwstr>
  </property>
  <property fmtid="{D5CDD505-2E9C-101B-9397-08002B2CF9AE}" pid="4" name="MSIP_Label_28c922a5-a1f4-4aeb-ba12-30580b2dc78a_SetDate">
    <vt:lpwstr>2026-05-18T11:37:34Z</vt:lpwstr>
  </property>
  <property fmtid="{D5CDD505-2E9C-101B-9397-08002B2CF9AE}" pid="5" name="MSIP_Label_28c922a5-a1f4-4aeb-ba12-30580b2dc78a_Method">
    <vt:lpwstr>Standard</vt:lpwstr>
  </property>
  <property fmtid="{D5CDD505-2E9C-101B-9397-08002B2CF9AE}" pid="6" name="MSIP_Label_28c922a5-a1f4-4aeb-ba12-30580b2dc78a_Name">
    <vt:lpwstr>defa4170-0d19-0005-0004-bc88714345d2</vt:lpwstr>
  </property>
  <property fmtid="{D5CDD505-2E9C-101B-9397-08002B2CF9AE}" pid="7" name="MSIP_Label_28c922a5-a1f4-4aeb-ba12-30580b2dc78a_SiteId">
    <vt:lpwstr>f12e80a2-1558-4ba5-a100-5c03029b1340</vt:lpwstr>
  </property>
  <property fmtid="{D5CDD505-2E9C-101B-9397-08002B2CF9AE}" pid="8" name="MSIP_Label_28c922a5-a1f4-4aeb-ba12-30580b2dc78a_ActionId">
    <vt:lpwstr>93ad6f70-4e91-4db1-adfc-6e126220bd2f</vt:lpwstr>
  </property>
  <property fmtid="{D5CDD505-2E9C-101B-9397-08002B2CF9AE}" pid="9" name="MSIP_Label_28c922a5-a1f4-4aeb-ba12-30580b2dc78a_ContentBits">
    <vt:lpwstr>0</vt:lpwstr>
  </property>
  <property fmtid="{D5CDD505-2E9C-101B-9397-08002B2CF9AE}" pid="10" name="MSIP_Label_28c922a5-a1f4-4aeb-ba12-30580b2dc78a_Tag">
    <vt:lpwstr>10, 3, 0, 1</vt:lpwstr>
  </property>
</Properties>
</file>